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E0AD7" w14:textId="77777777" w:rsidR="00845CF2" w:rsidRDefault="00845CF2" w:rsidP="00B467E3">
      <w:pPr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</w:p>
    <w:p w14:paraId="537F812B" w14:textId="77777777" w:rsidR="00845CF2" w:rsidRDefault="00845CF2" w:rsidP="00B467E3">
      <w:pPr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</w:p>
    <w:p w14:paraId="1F214A12" w14:textId="77777777" w:rsidR="008567E9" w:rsidRDefault="008567E9" w:rsidP="00B467E3">
      <w:pPr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</w:p>
    <w:p w14:paraId="08972006" w14:textId="681595D0" w:rsidR="00242C7B" w:rsidRPr="003C362F" w:rsidRDefault="007239FB" w:rsidP="00B467E3">
      <w:pPr>
        <w:spacing w:line="240" w:lineRule="auto"/>
        <w:jc w:val="center"/>
        <w:rPr>
          <w:rFonts w:ascii="Calibri" w:eastAsia="Calibri" w:hAnsi="Calibri" w:cs="B Nazanin"/>
          <w:b/>
          <w:bCs/>
          <w:sz w:val="26"/>
          <w:szCs w:val="26"/>
          <w:u w:val="single"/>
          <w:rtl/>
        </w:rPr>
      </w:pPr>
      <w:r w:rsidRPr="003C362F">
        <w:rPr>
          <w:rFonts w:cs="B Nazanin" w:hint="cs"/>
          <w:b/>
          <w:bCs/>
          <w:sz w:val="26"/>
          <w:szCs w:val="26"/>
          <w:rtl/>
        </w:rPr>
        <w:t>قرارداد مشاور</w:t>
      </w:r>
      <w:r w:rsidR="00D4197C" w:rsidRPr="003C362F">
        <w:rPr>
          <w:rFonts w:cs="B Nazanin" w:hint="cs"/>
          <w:b/>
          <w:bCs/>
          <w:sz w:val="26"/>
          <w:szCs w:val="26"/>
          <w:rtl/>
        </w:rPr>
        <w:t xml:space="preserve"> </w:t>
      </w:r>
      <w:r w:rsidR="001626EA" w:rsidRPr="003C362F">
        <w:rPr>
          <w:rFonts w:cs="B Nazanin" w:hint="cs"/>
          <w:b/>
          <w:bCs/>
          <w:sz w:val="26"/>
          <w:szCs w:val="26"/>
          <w:rtl/>
        </w:rPr>
        <w:t xml:space="preserve">بابت تهیه وارائه طرح جامع توسعه </w:t>
      </w:r>
      <w:r w:rsidR="00B467E3" w:rsidRPr="003C362F">
        <w:rPr>
          <w:rFonts w:ascii="Calibri" w:eastAsia="Calibri" w:hAnsi="Calibri" w:cs="B Nazanin" w:hint="cs"/>
          <w:b/>
          <w:bCs/>
          <w:sz w:val="26"/>
          <w:szCs w:val="26"/>
          <w:rtl/>
        </w:rPr>
        <w:t>کارخانه زرین ذرت شاهرود</w:t>
      </w:r>
    </w:p>
    <w:p w14:paraId="786C1128" w14:textId="31552B2E" w:rsidR="008567E9" w:rsidRPr="00242C7B" w:rsidRDefault="00242C7B" w:rsidP="008567E9">
      <w:pPr>
        <w:spacing w:after="160" w:line="240" w:lineRule="auto"/>
        <w:jc w:val="lowKashida"/>
        <w:rPr>
          <w:rFonts w:ascii="IRANYekan" w:eastAsia="Calibri" w:hAnsi="IRANYekan" w:cs="B Nazanin"/>
          <w:color w:val="000000"/>
          <w:sz w:val="26"/>
          <w:szCs w:val="26"/>
          <w:rtl/>
          <w:lang w:bidi="ar-SA"/>
        </w:rPr>
      </w:pPr>
      <w:r w:rsidRPr="00242C7B">
        <w:rPr>
          <w:rFonts w:ascii="IRANYekan" w:eastAsia="Calibri" w:hAnsi="IRANYekan" w:cs="B Nazanin" w:hint="cs"/>
          <w:b/>
          <w:bCs/>
          <w:color w:val="000000"/>
          <w:sz w:val="26"/>
          <w:szCs w:val="26"/>
          <w:u w:val="single"/>
          <w:rtl/>
          <w:lang w:bidi="ar-SA"/>
        </w:rPr>
        <w:t>مقدمه</w:t>
      </w:r>
      <w:r w:rsidRPr="00242C7B">
        <w:rPr>
          <w:rFonts w:ascii="IRANYekan" w:eastAsia="Calibri" w:hAnsi="IRANYekan" w:cs="B Nazanin" w:hint="cs"/>
          <w:color w:val="000000"/>
          <w:sz w:val="26"/>
          <w:szCs w:val="26"/>
          <w:u w:val="single"/>
          <w:rtl/>
          <w:lang w:bidi="ar-SA"/>
        </w:rPr>
        <w:t>-</w:t>
      </w:r>
      <w:r w:rsidRPr="00242C7B">
        <w:rPr>
          <w:rFonts w:ascii="IRANYekan" w:eastAsia="Calibri" w:hAnsi="IRANYekan" w:cs="B Nazanin" w:hint="cs"/>
          <w:color w:val="000000"/>
          <w:sz w:val="26"/>
          <w:szCs w:val="26"/>
          <w:rtl/>
          <w:lang w:bidi="ar-SA"/>
        </w:rPr>
        <w:t xml:space="preserve"> </w:t>
      </w:r>
      <w:r w:rsidRPr="00242C7B">
        <w:rPr>
          <w:rFonts w:ascii="IRANYekan" w:eastAsia="Calibri" w:hAnsi="IRANYekan" w:cs="B Nazanin"/>
          <w:color w:val="000000"/>
          <w:sz w:val="26"/>
          <w:szCs w:val="26"/>
          <w:rtl/>
          <w:lang w:bidi="ar-SA"/>
        </w:rPr>
        <w:t>قرارداد</w:t>
      </w:r>
      <w:r w:rsidRPr="00242C7B">
        <w:rPr>
          <w:rFonts w:ascii="IRANYekan" w:eastAsia="Calibri" w:hAnsi="IRANYekan" w:cs="B Nazanin" w:hint="cs"/>
          <w:color w:val="000000"/>
          <w:sz w:val="26"/>
          <w:szCs w:val="26"/>
          <w:rtl/>
          <w:lang w:bidi="ar-SA"/>
        </w:rPr>
        <w:t xml:space="preserve"> </w:t>
      </w:r>
      <w:r w:rsidRPr="00242C7B">
        <w:rPr>
          <w:rFonts w:ascii="IRANYekan" w:eastAsia="Calibri" w:hAnsi="IRANYekan" w:cs="B Nazanin"/>
          <w:color w:val="000000"/>
          <w:sz w:val="26"/>
          <w:szCs w:val="26"/>
          <w:rtl/>
          <w:lang w:bidi="ar-SA"/>
        </w:rPr>
        <w:t>حاض</w:t>
      </w:r>
      <w:r w:rsidRPr="00242C7B">
        <w:rPr>
          <w:rFonts w:ascii="IRANYekan" w:eastAsia="Calibri" w:hAnsi="IRANYekan" w:cs="B Nazanin" w:hint="cs"/>
          <w:color w:val="000000"/>
          <w:sz w:val="26"/>
          <w:szCs w:val="26"/>
          <w:rtl/>
          <w:lang w:bidi="ar-SA"/>
        </w:rPr>
        <w:t>ر</w:t>
      </w:r>
      <w:r w:rsidRPr="00242C7B">
        <w:rPr>
          <w:rFonts w:ascii="IRANYekan" w:eastAsia="Calibri" w:hAnsi="IRANYekan" w:cs="B Nazanin"/>
          <w:color w:val="000000"/>
          <w:sz w:val="26"/>
          <w:szCs w:val="26"/>
          <w:rtl/>
          <w:lang w:bidi="ar-SA"/>
        </w:rPr>
        <w:t xml:space="preserve"> به همراه شرایط عمومی</w:t>
      </w:r>
      <w:r w:rsidR="008F00B0">
        <w:rPr>
          <w:rFonts w:ascii="IRANYekan" w:eastAsia="Calibri" w:hAnsi="IRANYekan" w:cs="B Nazanin" w:hint="cs"/>
          <w:color w:val="000000"/>
          <w:sz w:val="26"/>
          <w:szCs w:val="26"/>
          <w:rtl/>
          <w:lang w:bidi="ar-SA"/>
        </w:rPr>
        <w:t xml:space="preserve"> </w:t>
      </w:r>
      <w:r w:rsidRPr="00242C7B">
        <w:rPr>
          <w:rFonts w:ascii="IRANYekan" w:eastAsia="Calibri" w:hAnsi="IRANYekan" w:cs="B Nazanin" w:hint="cs"/>
          <w:color w:val="000000"/>
          <w:sz w:val="26"/>
          <w:szCs w:val="26"/>
          <w:rtl/>
          <w:lang w:bidi="ar-SA"/>
        </w:rPr>
        <w:t>و دیگر اسناد منضم به آن که مجموعاً قرارداد واحد محسوب و غیرقابل تفکیک است بین طرفین با توجه به ماده 10قانون مدنی و باتراضی آنها،</w:t>
      </w:r>
      <w:r w:rsidRPr="00242C7B">
        <w:rPr>
          <w:rFonts w:ascii="Calibri" w:eastAsia="Calibri" w:hAnsi="Calibri" w:cs="B Nazanin"/>
          <w:sz w:val="26"/>
          <w:szCs w:val="26"/>
          <w:rtl/>
          <w:lang w:bidi="ar-BH"/>
        </w:rPr>
        <w:t xml:space="preserve"> طبق مقررات و شرايطي كه در اسناد و مدارك اين قرارداد درج شده</w:t>
      </w:r>
      <w:r w:rsidRPr="00242C7B">
        <w:rPr>
          <w:rFonts w:ascii="Calibri" w:eastAsia="Calibri" w:hAnsi="Calibri" w:cs="B Nazanin" w:hint="cs"/>
          <w:sz w:val="26"/>
          <w:szCs w:val="26"/>
          <w:rtl/>
          <w:lang w:bidi="ar-BH"/>
        </w:rPr>
        <w:t>،</w:t>
      </w:r>
      <w:r w:rsidRPr="00242C7B">
        <w:rPr>
          <w:rFonts w:ascii="IRANYekan" w:eastAsia="Calibri" w:hAnsi="IRANYekan" w:cs="B Nazanin" w:hint="cs"/>
          <w:color w:val="000000"/>
          <w:sz w:val="26"/>
          <w:szCs w:val="26"/>
          <w:rtl/>
          <w:lang w:bidi="ar-SA"/>
        </w:rPr>
        <w:t xml:space="preserve"> منعقد گردیده که پس از مبادله توسط طرفین، لازم الاجرا خواهد بود.</w:t>
      </w:r>
    </w:p>
    <w:p w14:paraId="2695E260" w14:textId="77777777" w:rsidR="00242C7B" w:rsidRPr="00242C7B" w:rsidRDefault="00242C7B" w:rsidP="00F13765">
      <w:pPr>
        <w:spacing w:after="160" w:line="240" w:lineRule="auto"/>
        <w:jc w:val="lowKashida"/>
        <w:rPr>
          <w:rFonts w:ascii="Calibri" w:eastAsia="Calibri" w:hAnsi="Calibri" w:cs="B Nazanin"/>
          <w:b/>
          <w:bCs/>
          <w:sz w:val="26"/>
          <w:szCs w:val="26"/>
          <w:u w:val="single"/>
          <w:rtl/>
          <w:lang w:bidi="ar-SA"/>
        </w:rPr>
      </w:pPr>
      <w:r w:rsidRPr="00242C7B">
        <w:rPr>
          <w:rFonts w:ascii="Calibri" w:eastAsia="Calibri" w:hAnsi="Calibri" w:cs="B Nazanin" w:hint="cs"/>
          <w:b/>
          <w:bCs/>
          <w:sz w:val="26"/>
          <w:szCs w:val="26"/>
          <w:u w:val="single"/>
          <w:rtl/>
          <w:lang w:bidi="ar-SA"/>
        </w:rPr>
        <w:t>ماده 1- نام و مشخصات طرفین قرارداد:</w:t>
      </w:r>
    </w:p>
    <w:p w14:paraId="5F1A4721" w14:textId="42DB2D27" w:rsidR="00242C7B" w:rsidRPr="00242C7B" w:rsidRDefault="00242C7B" w:rsidP="00F13765">
      <w:pPr>
        <w:spacing w:after="160" w:line="240" w:lineRule="auto"/>
        <w:jc w:val="lowKashida"/>
        <w:rPr>
          <w:rFonts w:ascii="Calibri" w:eastAsia="Calibri" w:hAnsi="Calibri" w:cs="B Nazanin"/>
          <w:sz w:val="26"/>
          <w:szCs w:val="26"/>
          <w:u w:val="single"/>
          <w:lang w:bidi="ar-SA"/>
        </w:rPr>
      </w:pPr>
      <w:r w:rsidRPr="00242C7B">
        <w:rPr>
          <w:rFonts w:ascii="Calibri" w:eastAsia="Calibri" w:hAnsi="Calibri" w:cs="B Nazanin" w:hint="cs"/>
          <w:b/>
          <w:bCs/>
          <w:rtl/>
          <w:lang w:bidi="ar-SA"/>
        </w:rPr>
        <w:t>1-1-</w:t>
      </w:r>
      <w:r w:rsidRPr="00242C7B">
        <w:rPr>
          <w:rFonts w:ascii="Arial" w:eastAsia="Calibri" w:hAnsi="Arial" w:cs="B Nazanin"/>
          <w:b/>
          <w:bCs/>
          <w:rtl/>
          <w:lang w:bidi="ar-SA"/>
        </w:rPr>
        <w:t>کارفرما</w:t>
      </w:r>
      <w:r w:rsidRPr="00242C7B">
        <w:rPr>
          <w:rFonts w:ascii="Calibri" w:eastAsia="Calibri" w:hAnsi="Calibri" w:cs="B Nazanin" w:hint="cs"/>
          <w:b/>
          <w:bCs/>
          <w:rtl/>
          <w:lang w:bidi="ar-SA"/>
        </w:rPr>
        <w:t xml:space="preserve">: </w:t>
      </w:r>
      <w:r w:rsidRPr="00242C7B">
        <w:rPr>
          <w:rFonts w:ascii="Calibri" w:eastAsia="Calibri" w:hAnsi="Calibri" w:cs="B Nazanin" w:hint="cs"/>
          <w:sz w:val="26"/>
          <w:szCs w:val="26"/>
          <w:rtl/>
          <w:lang w:bidi="ar-SA"/>
        </w:rPr>
        <w:t>شرکت زرین ذرت شاهرود ( سهامی خاص)</w:t>
      </w:r>
      <w:r>
        <w:rPr>
          <w:rFonts w:ascii="Calibri" w:eastAsia="Calibri" w:hAnsi="Calibri" w:cs="B Nazanin" w:hint="cs"/>
          <w:sz w:val="26"/>
          <w:szCs w:val="26"/>
          <w:rtl/>
          <w:lang w:bidi="ar-SA"/>
        </w:rPr>
        <w:t xml:space="preserve">به شماره ثبت </w:t>
      </w:r>
      <w:r w:rsidR="007D090E">
        <w:rPr>
          <w:rFonts w:ascii="Calibri" w:eastAsia="Calibri" w:hAnsi="Calibri" w:cs="B Nazanin" w:hint="cs"/>
          <w:sz w:val="26"/>
          <w:szCs w:val="26"/>
          <w:rtl/>
          <w:lang w:bidi="ar-SA"/>
        </w:rPr>
        <w:t>364669</w:t>
      </w:r>
      <w:r w:rsidRPr="00242C7B">
        <w:rPr>
          <w:rFonts w:ascii="Calibri" w:eastAsia="Calibri" w:hAnsi="Calibri" w:cs="B Nazanin" w:hint="cs"/>
          <w:sz w:val="26"/>
          <w:szCs w:val="26"/>
          <w:rtl/>
          <w:lang w:bidi="ar-SA"/>
        </w:rPr>
        <w:t xml:space="preserve"> </w:t>
      </w:r>
      <w:r w:rsidR="007D090E">
        <w:rPr>
          <w:rFonts w:ascii="Calibri" w:eastAsia="Calibri" w:hAnsi="Calibri" w:cs="B Nazanin" w:hint="cs"/>
          <w:sz w:val="26"/>
          <w:szCs w:val="26"/>
          <w:rtl/>
          <w:lang w:bidi="ar-SA"/>
        </w:rPr>
        <w:t>و</w:t>
      </w:r>
      <w:r w:rsidRPr="00242C7B">
        <w:rPr>
          <w:rFonts w:ascii="Calibri" w:eastAsia="Calibri" w:hAnsi="Calibri" w:cs="B Nazanin" w:hint="cs"/>
          <w:sz w:val="26"/>
          <w:szCs w:val="26"/>
          <w:rtl/>
          <w:lang w:bidi="ar-SA"/>
        </w:rPr>
        <w:t>دارای شناسه ملی شماره   10104102097 با مدیر عاملی آقای محمد مهدی اختر</w:t>
      </w:r>
      <w:r>
        <w:rPr>
          <w:rFonts w:ascii="Calibri" w:eastAsia="Calibri" w:hAnsi="Calibri" w:cs="B Nazanin" w:hint="cs"/>
          <w:sz w:val="26"/>
          <w:szCs w:val="26"/>
          <w:rtl/>
          <w:lang w:bidi="ar-SA"/>
        </w:rPr>
        <w:t>ی( دارای کد ملی شماره</w:t>
      </w:r>
      <w:r w:rsidR="00F05FD1">
        <w:rPr>
          <w:rFonts w:ascii="Calibri" w:eastAsia="Calibri" w:hAnsi="Calibri" w:cs="B Nazanin" w:hint="cs"/>
          <w:sz w:val="26"/>
          <w:szCs w:val="26"/>
          <w:rtl/>
          <w:lang w:bidi="ar-SA"/>
        </w:rPr>
        <w:t>007146365</w:t>
      </w:r>
      <w:r>
        <w:rPr>
          <w:rFonts w:ascii="Calibri" w:eastAsia="Calibri" w:hAnsi="Calibri" w:cs="B Nazanin" w:hint="cs"/>
          <w:sz w:val="26"/>
          <w:szCs w:val="26"/>
          <w:rtl/>
          <w:lang w:bidi="ar-SA"/>
        </w:rPr>
        <w:t>)</w:t>
      </w:r>
      <w:r w:rsidRPr="00242C7B">
        <w:rPr>
          <w:rFonts w:ascii="Calibri" w:eastAsia="Calibri" w:hAnsi="Calibri" w:cs="B Nazanin" w:hint="cs"/>
          <w:sz w:val="26"/>
          <w:szCs w:val="26"/>
          <w:rtl/>
          <w:lang w:bidi="ar-SA"/>
        </w:rPr>
        <w:t xml:space="preserve"> وآقای محمدرضا چگینی</w:t>
      </w:r>
      <w:r>
        <w:rPr>
          <w:rFonts w:ascii="Calibri" w:eastAsia="Calibri" w:hAnsi="Calibri" w:cs="B Nazanin" w:hint="cs"/>
          <w:sz w:val="26"/>
          <w:szCs w:val="26"/>
          <w:rtl/>
          <w:lang w:bidi="ar-SA"/>
        </w:rPr>
        <w:t xml:space="preserve"> ( دارای کدملی شماره </w:t>
      </w:r>
      <w:r w:rsidR="00F05FD1">
        <w:rPr>
          <w:rFonts w:ascii="Calibri" w:eastAsia="Calibri" w:hAnsi="Calibri" w:cs="B Nazanin" w:hint="cs"/>
          <w:sz w:val="26"/>
          <w:szCs w:val="26"/>
          <w:rtl/>
          <w:lang w:bidi="ar-SA"/>
        </w:rPr>
        <w:t>007113959</w:t>
      </w:r>
      <w:r>
        <w:rPr>
          <w:rFonts w:ascii="Calibri" w:eastAsia="Calibri" w:hAnsi="Calibri" w:cs="B Nazanin" w:hint="cs"/>
          <w:sz w:val="26"/>
          <w:szCs w:val="26"/>
          <w:rtl/>
          <w:lang w:bidi="ar-SA"/>
        </w:rPr>
        <w:t>)</w:t>
      </w:r>
      <w:r w:rsidRPr="00242C7B">
        <w:rPr>
          <w:rFonts w:ascii="Calibri" w:eastAsia="Calibri" w:hAnsi="Calibri" w:cs="B Nazanin" w:hint="cs"/>
          <w:sz w:val="26"/>
          <w:szCs w:val="26"/>
          <w:rtl/>
          <w:lang w:bidi="ar-SA"/>
        </w:rPr>
        <w:t xml:space="preserve"> به سمت عضو هیأت مدیره</w:t>
      </w:r>
      <w:r>
        <w:rPr>
          <w:rFonts w:ascii="Calibri" w:eastAsia="Calibri" w:hAnsi="Calibri" w:cs="B Nazanin" w:hint="cs"/>
          <w:sz w:val="26"/>
          <w:szCs w:val="26"/>
          <w:rtl/>
          <w:lang w:bidi="ar-SA"/>
        </w:rPr>
        <w:t xml:space="preserve">( به موجب مندرجات روزنامه رسمی شمار ه </w:t>
      </w:r>
      <w:r w:rsidR="00F05FD1">
        <w:rPr>
          <w:rFonts w:ascii="Calibri" w:eastAsia="Calibri" w:hAnsi="Calibri" w:cs="B Nazanin" w:hint="cs"/>
          <w:sz w:val="26"/>
          <w:szCs w:val="26"/>
          <w:rtl/>
          <w:lang w:bidi="ar-SA"/>
        </w:rPr>
        <w:t>17766970</w:t>
      </w:r>
      <w:r>
        <w:rPr>
          <w:rFonts w:ascii="Calibri" w:eastAsia="Calibri" w:hAnsi="Calibri" w:cs="B Nazanin" w:hint="cs"/>
          <w:sz w:val="26"/>
          <w:szCs w:val="26"/>
          <w:rtl/>
          <w:lang w:bidi="ar-SA"/>
        </w:rPr>
        <w:t>مورخ</w:t>
      </w:r>
      <w:r w:rsidR="00F05FD1">
        <w:rPr>
          <w:rFonts w:ascii="Calibri" w:eastAsia="Calibri" w:hAnsi="Calibri" w:cs="B Nazanin" w:hint="cs"/>
          <w:sz w:val="26"/>
          <w:szCs w:val="26"/>
          <w:rtl/>
          <w:lang w:bidi="ar-SA"/>
        </w:rPr>
        <w:t>7/3/1403</w:t>
      </w:r>
      <w:r>
        <w:rPr>
          <w:rFonts w:ascii="Calibri" w:eastAsia="Calibri" w:hAnsi="Calibri" w:cs="B Nazanin" w:hint="cs"/>
          <w:sz w:val="26"/>
          <w:szCs w:val="26"/>
          <w:rtl/>
          <w:lang w:bidi="ar-SA"/>
        </w:rPr>
        <w:t>)</w:t>
      </w:r>
      <w:r w:rsidRPr="00242C7B">
        <w:rPr>
          <w:rFonts w:ascii="Calibri" w:eastAsia="Calibri" w:hAnsi="Calibri" w:cs="B Nazanin" w:hint="cs"/>
          <w:sz w:val="26"/>
          <w:szCs w:val="26"/>
          <w:rtl/>
          <w:lang w:bidi="ar-SA"/>
        </w:rPr>
        <w:t xml:space="preserve">  </w:t>
      </w:r>
    </w:p>
    <w:p w14:paraId="0E27970E" w14:textId="7AE0CB9D" w:rsidR="00242C7B" w:rsidRPr="00242C7B" w:rsidRDefault="00242C7B" w:rsidP="00F13765">
      <w:pPr>
        <w:spacing w:after="160" w:line="240" w:lineRule="auto"/>
        <w:contextualSpacing/>
        <w:jc w:val="lowKashida"/>
        <w:rPr>
          <w:rFonts w:ascii="Calibri" w:eastAsia="Calibri" w:hAnsi="Calibri" w:cs="B Nazanin"/>
          <w:sz w:val="26"/>
          <w:szCs w:val="26"/>
          <w:rtl/>
          <w:lang w:bidi="ar-BH"/>
        </w:rPr>
      </w:pPr>
      <w:r w:rsidRPr="00242C7B">
        <w:rPr>
          <w:rFonts w:ascii="Calibri" w:eastAsia="Calibri" w:hAnsi="Calibri" w:cs="B Nazanin" w:hint="cs"/>
          <w:b/>
          <w:bCs/>
          <w:u w:val="single"/>
          <w:rtl/>
          <w:lang w:bidi="ar-SA"/>
        </w:rPr>
        <w:t>1-2- مدیرپیمان</w:t>
      </w:r>
      <w:r w:rsidRPr="00242C7B">
        <w:rPr>
          <w:rFonts w:ascii="Calibri" w:eastAsia="Calibri" w:hAnsi="Calibri" w:cs="B Nazanin" w:hint="cs"/>
          <w:b/>
          <w:bCs/>
          <w:rtl/>
          <w:lang w:bidi="ar-SA"/>
        </w:rPr>
        <w:t>:</w:t>
      </w:r>
      <w:r w:rsidRPr="00242C7B">
        <w:rPr>
          <w:rFonts w:ascii="Calibri" w:eastAsia="Calibri" w:hAnsi="Calibri" w:cs="B Nazanin" w:hint="cs"/>
          <w:sz w:val="26"/>
          <w:szCs w:val="26"/>
          <w:rtl/>
          <w:lang w:bidi="ar-SA"/>
        </w:rPr>
        <w:t xml:space="preserve"> شرکت سرمایه گذاری ساختمان گروه صنایع بهشهر تهران(سهامی عام)</w:t>
      </w:r>
      <w:r w:rsidR="00422579">
        <w:rPr>
          <w:rFonts w:ascii="Calibri" w:eastAsia="Calibri" w:hAnsi="Calibri" w:cs="B Nazanin" w:hint="cs"/>
          <w:sz w:val="26"/>
          <w:szCs w:val="26"/>
          <w:rtl/>
          <w:lang w:bidi="ar-SA"/>
        </w:rPr>
        <w:t xml:space="preserve"> به شماره ثبت 122764</w:t>
      </w:r>
      <w:r w:rsidR="00A52F35">
        <w:rPr>
          <w:rFonts w:ascii="Calibri" w:eastAsia="Calibri" w:hAnsi="Calibri" w:cs="B Nazanin" w:hint="cs"/>
          <w:sz w:val="26"/>
          <w:szCs w:val="26"/>
          <w:rtl/>
          <w:lang w:bidi="ar-SA"/>
        </w:rPr>
        <w:t>دارای</w:t>
      </w:r>
      <w:r w:rsidRPr="00242C7B">
        <w:rPr>
          <w:rFonts w:ascii="Calibri" w:eastAsia="Calibri" w:hAnsi="Calibri" w:cs="B Nazanin" w:hint="cs"/>
          <w:sz w:val="26"/>
          <w:szCs w:val="26"/>
          <w:rtl/>
          <w:lang w:bidi="ar-SA"/>
        </w:rPr>
        <w:t xml:space="preserve"> شناسه ملی 10101662558 با نمایندگی </w:t>
      </w:r>
      <w:r w:rsidRPr="00242C7B">
        <w:rPr>
          <w:rFonts w:ascii="Calibri" w:eastAsia="Calibri" w:hAnsi="Calibri" w:cs="B Nazanin" w:hint="cs"/>
          <w:sz w:val="26"/>
          <w:szCs w:val="26"/>
          <w:rtl/>
          <w:lang w:bidi="ar-BH"/>
        </w:rPr>
        <w:t>آقای</w:t>
      </w:r>
      <w:r w:rsidRPr="00242C7B">
        <w:rPr>
          <w:rFonts w:ascii="Calibri" w:eastAsia="Calibri" w:hAnsi="Calibri" w:cs="B Nazanin"/>
          <w:sz w:val="26"/>
          <w:szCs w:val="26"/>
          <w:rtl/>
          <w:lang w:bidi="ar-BH"/>
        </w:rPr>
        <w:t xml:space="preserve"> </w:t>
      </w:r>
      <w:r w:rsidRPr="00242C7B">
        <w:rPr>
          <w:rFonts w:ascii="Calibri" w:eastAsia="Calibri" w:hAnsi="Calibri" w:cs="B Nazanin" w:hint="cs"/>
          <w:sz w:val="26"/>
          <w:szCs w:val="26"/>
          <w:rtl/>
          <w:lang w:bidi="ar-BH"/>
        </w:rPr>
        <w:t>بابک اسد زاده شهی</w:t>
      </w:r>
      <w:r w:rsidR="00CA035A">
        <w:rPr>
          <w:rFonts w:ascii="Calibri" w:eastAsia="Calibri" w:hAnsi="Calibri" w:cs="B Nazanin" w:hint="cs"/>
          <w:sz w:val="26"/>
          <w:szCs w:val="26"/>
          <w:rtl/>
          <w:lang w:bidi="ar-BH"/>
        </w:rPr>
        <w:t>ر</w:t>
      </w:r>
      <w:r>
        <w:rPr>
          <w:rFonts w:ascii="Calibri" w:eastAsia="Calibri" w:hAnsi="Calibri" w:cs="B Nazanin" w:hint="cs"/>
          <w:sz w:val="26"/>
          <w:szCs w:val="26"/>
          <w:rtl/>
          <w:lang w:bidi="ar-BH"/>
        </w:rPr>
        <w:t xml:space="preserve"> </w:t>
      </w:r>
      <w:r w:rsidR="001626EA">
        <w:rPr>
          <w:rFonts w:ascii="Calibri" w:eastAsia="Calibri" w:hAnsi="Calibri" w:cs="B Nazanin" w:hint="cs"/>
          <w:sz w:val="26"/>
          <w:szCs w:val="26"/>
          <w:rtl/>
          <w:lang w:bidi="ar-BH"/>
        </w:rPr>
        <w:t>(</w:t>
      </w:r>
      <w:r>
        <w:rPr>
          <w:rFonts w:ascii="Calibri" w:eastAsia="Calibri" w:hAnsi="Calibri" w:cs="B Nazanin" w:hint="cs"/>
          <w:sz w:val="26"/>
          <w:szCs w:val="26"/>
          <w:rtl/>
          <w:lang w:bidi="ar-BH"/>
        </w:rPr>
        <w:t xml:space="preserve"> دارای کد ملی شماره </w:t>
      </w:r>
      <w:r w:rsidR="00D24332">
        <w:rPr>
          <w:rFonts w:ascii="Calibri" w:eastAsia="Calibri" w:hAnsi="Calibri" w:cs="B Nazanin" w:hint="cs"/>
          <w:sz w:val="26"/>
          <w:szCs w:val="26"/>
          <w:rtl/>
          <w:lang w:bidi="ar-BH"/>
        </w:rPr>
        <w:t>1378123964</w:t>
      </w:r>
      <w:r>
        <w:rPr>
          <w:rFonts w:ascii="Calibri" w:eastAsia="Calibri" w:hAnsi="Calibri" w:cs="B Nazanin" w:hint="cs"/>
          <w:sz w:val="26"/>
          <w:szCs w:val="26"/>
          <w:rtl/>
          <w:lang w:bidi="ar-BH"/>
        </w:rPr>
        <w:t>)</w:t>
      </w:r>
      <w:r w:rsidRPr="00242C7B">
        <w:rPr>
          <w:rFonts w:ascii="Calibri" w:eastAsia="Calibri" w:hAnsi="Calibri" w:cs="B Nazanin" w:hint="cs"/>
          <w:sz w:val="26"/>
          <w:szCs w:val="26"/>
          <w:rtl/>
          <w:lang w:bidi="ar-BH"/>
        </w:rPr>
        <w:t xml:space="preserve"> </w:t>
      </w:r>
      <w:r w:rsidRPr="00242C7B">
        <w:rPr>
          <w:rFonts w:ascii="Calibri" w:eastAsia="Calibri" w:hAnsi="Calibri" w:cs="B Nazanin" w:hint="cs"/>
          <w:sz w:val="26"/>
          <w:szCs w:val="26"/>
          <w:rtl/>
        </w:rPr>
        <w:t>به سمت مدیر عامل و نایب رییس هیات مدیره و آقای</w:t>
      </w:r>
      <w:r w:rsidR="005B46AC">
        <w:rPr>
          <w:rFonts w:ascii="Calibri" w:eastAsia="Calibri" w:hAnsi="Calibri" w:cs="B Nazanin" w:hint="cs"/>
          <w:sz w:val="26"/>
          <w:szCs w:val="26"/>
          <w:rtl/>
        </w:rPr>
        <w:t xml:space="preserve"> </w:t>
      </w:r>
      <w:r w:rsidR="0051087B">
        <w:rPr>
          <w:rFonts w:ascii="Calibri" w:eastAsia="Calibri" w:hAnsi="Calibri" w:cs="B Nazanin" w:hint="cs"/>
          <w:sz w:val="26"/>
          <w:szCs w:val="26"/>
          <w:rtl/>
        </w:rPr>
        <w:t>محمودشاهین</w:t>
      </w:r>
      <w:r>
        <w:rPr>
          <w:rFonts w:ascii="Calibri" w:eastAsia="Calibri" w:hAnsi="Calibri" w:cs="B Nazanin" w:hint="cs"/>
          <w:sz w:val="26"/>
          <w:szCs w:val="26"/>
          <w:rtl/>
        </w:rPr>
        <w:t xml:space="preserve"> ( داری کد ملی شماره </w:t>
      </w:r>
      <w:r w:rsidR="0051087B">
        <w:rPr>
          <w:rFonts w:ascii="Calibri" w:eastAsia="Calibri" w:hAnsi="Calibri" w:cs="B Nazanin" w:hint="cs"/>
          <w:sz w:val="26"/>
          <w:szCs w:val="26"/>
          <w:rtl/>
        </w:rPr>
        <w:t>0058242791</w:t>
      </w:r>
      <w:r>
        <w:rPr>
          <w:rFonts w:ascii="Calibri" w:eastAsia="Calibri" w:hAnsi="Calibri" w:cs="B Nazanin" w:hint="cs"/>
          <w:sz w:val="26"/>
          <w:szCs w:val="26"/>
          <w:rtl/>
        </w:rPr>
        <w:t xml:space="preserve">) </w:t>
      </w:r>
      <w:r w:rsidRPr="00242C7B">
        <w:rPr>
          <w:rFonts w:ascii="Calibri" w:eastAsia="Calibri" w:hAnsi="Calibri" w:cs="B Nazanin" w:hint="cs"/>
          <w:sz w:val="26"/>
          <w:szCs w:val="26"/>
          <w:rtl/>
        </w:rPr>
        <w:t>به سمت رییس هیات مدیره</w:t>
      </w:r>
      <w:r>
        <w:rPr>
          <w:rFonts w:ascii="Calibri" w:eastAsia="Calibri" w:hAnsi="Calibri" w:cs="B Nazanin" w:hint="cs"/>
          <w:sz w:val="26"/>
          <w:szCs w:val="26"/>
          <w:rtl/>
        </w:rPr>
        <w:t xml:space="preserve"> ( به موجب مندرجات روزنامه رسمی شماره </w:t>
      </w:r>
      <w:r w:rsidR="0051087B">
        <w:rPr>
          <w:rFonts w:ascii="Calibri" w:eastAsia="Calibri" w:hAnsi="Calibri" w:cs="B Nazanin" w:hint="cs"/>
          <w:sz w:val="26"/>
          <w:szCs w:val="26"/>
          <w:rtl/>
        </w:rPr>
        <w:t>23376</w:t>
      </w:r>
      <w:r>
        <w:rPr>
          <w:rFonts w:ascii="Calibri" w:eastAsia="Calibri" w:hAnsi="Calibri" w:cs="B Nazanin" w:hint="cs"/>
          <w:sz w:val="26"/>
          <w:szCs w:val="26"/>
          <w:rtl/>
        </w:rPr>
        <w:t xml:space="preserve">مورخ </w:t>
      </w:r>
      <w:r w:rsidR="0051087B">
        <w:rPr>
          <w:rFonts w:ascii="Calibri" w:eastAsia="Calibri" w:hAnsi="Calibri" w:cs="B Nazanin" w:hint="cs"/>
          <w:sz w:val="26"/>
          <w:szCs w:val="26"/>
          <w:rtl/>
        </w:rPr>
        <w:t>9/4/1404</w:t>
      </w:r>
      <w:r>
        <w:rPr>
          <w:rFonts w:ascii="Calibri" w:eastAsia="Calibri" w:hAnsi="Calibri" w:cs="B Nazanin" w:hint="cs"/>
          <w:sz w:val="26"/>
          <w:szCs w:val="26"/>
          <w:rtl/>
        </w:rPr>
        <w:t xml:space="preserve"> ) </w:t>
      </w:r>
      <w:r w:rsidRPr="00242C7B">
        <w:rPr>
          <w:rFonts w:ascii="Calibri" w:eastAsia="Calibri" w:hAnsi="Calibri" w:cs="B Nazanin" w:hint="cs"/>
          <w:sz w:val="26"/>
          <w:szCs w:val="26"/>
          <w:rtl/>
          <w:lang w:bidi="ar-BH"/>
        </w:rPr>
        <w:t xml:space="preserve"> </w:t>
      </w:r>
    </w:p>
    <w:p w14:paraId="536CF96F" w14:textId="60DC1E30" w:rsidR="007239FB" w:rsidRPr="005D1DFC" w:rsidRDefault="00242C7B" w:rsidP="00F13765">
      <w:pPr>
        <w:spacing w:after="160" w:line="240" w:lineRule="auto"/>
        <w:jc w:val="lowKashida"/>
        <w:rPr>
          <w:rFonts w:ascii="Calibri" w:eastAsia="Calibri" w:hAnsi="Calibri" w:cs="B Nazanin"/>
          <w:sz w:val="26"/>
          <w:szCs w:val="26"/>
          <w:rtl/>
          <w:lang w:bidi="ar-BH"/>
        </w:rPr>
      </w:pPr>
      <w:r w:rsidRPr="00242C7B">
        <w:rPr>
          <w:rFonts w:ascii="Calibri" w:eastAsia="Calibri" w:hAnsi="Calibri" w:cs="B Nazanin" w:hint="cs"/>
          <w:b/>
          <w:bCs/>
          <w:u w:val="single"/>
          <w:rtl/>
          <w:lang w:bidi="ar-BH"/>
        </w:rPr>
        <w:t xml:space="preserve">1-3- </w:t>
      </w:r>
      <w:r>
        <w:rPr>
          <w:rFonts w:ascii="Calibri" w:eastAsia="Calibri" w:hAnsi="Calibri" w:cs="B Nazanin" w:hint="cs"/>
          <w:b/>
          <w:bCs/>
          <w:u w:val="single"/>
          <w:rtl/>
          <w:lang w:bidi="ar-BH"/>
        </w:rPr>
        <w:t>مشاور:</w:t>
      </w:r>
      <w:r w:rsidRPr="00242C7B">
        <w:rPr>
          <w:rFonts w:ascii="Calibri" w:eastAsia="Calibri" w:hAnsi="Calibri" w:cs="B Nazanin" w:hint="cs"/>
          <w:sz w:val="26"/>
          <w:szCs w:val="26"/>
          <w:rtl/>
          <w:lang w:bidi="ar-BH"/>
        </w:rPr>
        <w:t xml:space="preserve"> شرکت ................( سهامی خاص) </w:t>
      </w:r>
      <w:r>
        <w:rPr>
          <w:rFonts w:ascii="Calibri" w:eastAsia="Calibri" w:hAnsi="Calibri" w:cs="B Nazanin" w:hint="cs"/>
          <w:sz w:val="26"/>
          <w:szCs w:val="26"/>
          <w:rtl/>
          <w:lang w:bidi="ar-BH"/>
        </w:rPr>
        <w:t>به شماره ثبت ...............وشناسه ملی شماره ..................با نمایندگی آقا /خانم .................................</w:t>
      </w:r>
      <w:r w:rsidRPr="00242C7B">
        <w:rPr>
          <w:rFonts w:ascii="Calibri" w:eastAsia="Calibri" w:hAnsi="Calibri" w:cs="B Nazanin" w:hint="cs"/>
          <w:sz w:val="26"/>
          <w:szCs w:val="26"/>
          <w:rtl/>
          <w:lang w:bidi="ar-BH"/>
        </w:rPr>
        <w:t xml:space="preserve">دارا ی کدملی شماره </w:t>
      </w:r>
      <w:r>
        <w:rPr>
          <w:rFonts w:ascii="Calibri" w:eastAsia="Calibri" w:hAnsi="Calibri" w:cs="B Nazanin" w:hint="cs"/>
          <w:sz w:val="26"/>
          <w:szCs w:val="26"/>
          <w:rtl/>
          <w:lang w:bidi="ar-BH"/>
        </w:rPr>
        <w:t>.........................به سمت ...................وآقا /خانم .....................</w:t>
      </w:r>
      <w:r w:rsidRPr="00242C7B">
        <w:rPr>
          <w:rFonts w:ascii="Calibri" w:eastAsia="Calibri" w:hAnsi="Calibri" w:cs="B Nazanin" w:hint="cs"/>
          <w:sz w:val="26"/>
          <w:szCs w:val="26"/>
          <w:rtl/>
          <w:lang w:bidi="ar-BH"/>
        </w:rPr>
        <w:t xml:space="preserve"> </w:t>
      </w:r>
      <w:r>
        <w:rPr>
          <w:rFonts w:ascii="Calibri" w:eastAsia="Calibri" w:hAnsi="Calibri" w:cs="B Nazanin" w:hint="cs"/>
          <w:sz w:val="26"/>
          <w:szCs w:val="26"/>
          <w:rtl/>
          <w:lang w:bidi="ar-BH"/>
        </w:rPr>
        <w:t xml:space="preserve">داری کدملی شماره ...............به سمت .....................( براساس مندرجات روزنامه رسمی شماره ....مورخ ...... به عنوان </w:t>
      </w:r>
      <w:r w:rsidR="005D1DFC">
        <w:rPr>
          <w:rFonts w:ascii="Calibri" w:eastAsia="Calibri" w:hAnsi="Calibri" w:cs="B Nazanin" w:hint="cs"/>
          <w:sz w:val="26"/>
          <w:szCs w:val="26"/>
          <w:rtl/>
          <w:lang w:bidi="ar-BH"/>
        </w:rPr>
        <w:t xml:space="preserve">دارندگان امضای مجاز) به ادرس </w:t>
      </w:r>
      <w:r w:rsidR="004F2BD7">
        <w:rPr>
          <w:rFonts w:ascii="Calibri" w:eastAsia="Calibri" w:hAnsi="Calibri" w:cs="B Nazanin" w:hint="cs"/>
          <w:sz w:val="26"/>
          <w:szCs w:val="26"/>
          <w:rtl/>
          <w:lang w:bidi="ar-BH"/>
        </w:rPr>
        <w:t>..........................</w:t>
      </w:r>
      <w:r w:rsidR="005D1DFC">
        <w:rPr>
          <w:rFonts w:ascii="Calibri" w:eastAsia="Calibri" w:hAnsi="Calibri" w:cs="B Nazanin" w:hint="cs"/>
          <w:sz w:val="26"/>
          <w:szCs w:val="26"/>
          <w:rtl/>
          <w:lang w:bidi="ar-BH"/>
        </w:rPr>
        <w:t>.....................</w:t>
      </w:r>
      <w:r w:rsidRPr="00242C7B">
        <w:rPr>
          <w:rFonts w:ascii="Times New Roman" w:eastAsia="Calibri" w:hAnsi="Times New Roman" w:cs="Times New Roman" w:hint="cs"/>
          <w:sz w:val="26"/>
          <w:szCs w:val="26"/>
          <w:rtl/>
          <w:lang w:bidi="ar-BH"/>
        </w:rPr>
        <w:t>–</w:t>
      </w:r>
      <w:r w:rsidRPr="00242C7B">
        <w:rPr>
          <w:rFonts w:ascii="Calibri" w:eastAsia="Calibri" w:hAnsi="Calibri" w:cs="B Nazanin" w:hint="cs"/>
          <w:sz w:val="26"/>
          <w:szCs w:val="26"/>
          <w:rtl/>
          <w:lang w:bidi="ar-BH"/>
        </w:rPr>
        <w:t xml:space="preserve"> کدپستی شماره </w:t>
      </w:r>
      <w:r w:rsidR="005D1DFC">
        <w:rPr>
          <w:rFonts w:ascii="Calibri" w:eastAsia="Calibri" w:hAnsi="Calibri" w:cs="B Nazanin" w:hint="cs"/>
          <w:sz w:val="26"/>
          <w:szCs w:val="26"/>
          <w:rtl/>
          <w:lang w:bidi="ar-BH"/>
        </w:rPr>
        <w:t>.....................</w:t>
      </w:r>
      <w:r w:rsidRPr="00242C7B">
        <w:rPr>
          <w:rFonts w:ascii="Calibri" w:eastAsia="Calibri" w:hAnsi="Calibri" w:cs="B Nazanin" w:hint="cs"/>
          <w:sz w:val="26"/>
          <w:szCs w:val="26"/>
          <w:rtl/>
          <w:lang w:bidi="ar-BH"/>
        </w:rPr>
        <w:t>و شماره تلفن</w:t>
      </w:r>
      <w:r w:rsidR="005D1DFC">
        <w:rPr>
          <w:rFonts w:ascii="Calibri" w:eastAsia="Calibri" w:hAnsi="Calibri" w:cs="B Nazanin" w:hint="cs"/>
          <w:sz w:val="26"/>
          <w:szCs w:val="26"/>
          <w:rtl/>
          <w:lang w:bidi="ar-BH"/>
        </w:rPr>
        <w:t>....................</w:t>
      </w:r>
      <w:r w:rsidRPr="00242C7B">
        <w:rPr>
          <w:rFonts w:ascii="Calibri" w:eastAsia="Calibri" w:hAnsi="Calibri" w:cs="B Nazanin" w:hint="cs"/>
          <w:sz w:val="26"/>
          <w:szCs w:val="26"/>
          <w:rtl/>
          <w:lang w:bidi="ar-BH"/>
        </w:rPr>
        <w:t>می باشد.</w:t>
      </w:r>
    </w:p>
    <w:p w14:paraId="16A9FCB4" w14:textId="46302488" w:rsidR="007239FB" w:rsidRPr="00014E57" w:rsidRDefault="007239FB" w:rsidP="00F13765">
      <w:pPr>
        <w:pStyle w:val="BodyText"/>
        <w:ind w:left="429" w:hanging="276"/>
        <w:rPr>
          <w:rFonts w:cs="B Nazanin"/>
          <w:b/>
          <w:bCs/>
          <w:sz w:val="26"/>
          <w:szCs w:val="26"/>
          <w:u w:val="single"/>
          <w:rtl/>
          <w:lang w:bidi="fa-IR"/>
        </w:rPr>
      </w:pPr>
      <w:r w:rsidRPr="00014E57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 xml:space="preserve">ماده </w:t>
      </w:r>
      <w:r w:rsidR="00A575C4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2</w:t>
      </w:r>
      <w:r w:rsidRPr="00014E57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‏- موضوع قرارداد</w:t>
      </w:r>
      <w:r w:rsidR="009D576C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:</w:t>
      </w:r>
    </w:p>
    <w:p w14:paraId="12505604" w14:textId="1FDF009C" w:rsidR="007239FB" w:rsidRPr="00014E57" w:rsidRDefault="00A575C4" w:rsidP="00B30605">
      <w:pPr>
        <w:pStyle w:val="BodyText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>2</w:t>
      </w:r>
      <w:r w:rsidR="007D31B7">
        <w:rPr>
          <w:rFonts w:cs="B Nazanin" w:hint="cs"/>
          <w:sz w:val="26"/>
          <w:szCs w:val="26"/>
          <w:rtl/>
        </w:rPr>
        <w:t>-1-</w:t>
      </w:r>
      <w:r w:rsidR="007239FB" w:rsidRPr="00014E57">
        <w:rPr>
          <w:rFonts w:cs="B Nazanin" w:hint="cs"/>
          <w:sz w:val="26"/>
          <w:szCs w:val="26"/>
          <w:rtl/>
        </w:rPr>
        <w:t>موضوع قرارداد عبارت است از</w:t>
      </w:r>
      <w:r w:rsidR="007239FB">
        <w:rPr>
          <w:rFonts w:cs="B Nazanin" w:hint="cs"/>
          <w:sz w:val="26"/>
          <w:szCs w:val="26"/>
          <w:rtl/>
        </w:rPr>
        <w:t xml:space="preserve"> خدمات طراحی</w:t>
      </w:r>
      <w:r w:rsidR="005B46AC">
        <w:rPr>
          <w:rFonts w:cs="B Nazanin" w:hint="cs"/>
          <w:sz w:val="26"/>
          <w:szCs w:val="26"/>
          <w:rtl/>
        </w:rPr>
        <w:t xml:space="preserve"> </w:t>
      </w:r>
      <w:r w:rsidR="00B30605">
        <w:rPr>
          <w:rFonts w:cs="B Nazanin" w:hint="cs"/>
          <w:sz w:val="26"/>
          <w:szCs w:val="26"/>
          <w:rtl/>
        </w:rPr>
        <w:t xml:space="preserve">جهت تهیه </w:t>
      </w:r>
      <w:r w:rsidR="001626EA">
        <w:rPr>
          <w:rFonts w:cs="B Nazanin" w:hint="cs"/>
          <w:sz w:val="26"/>
          <w:szCs w:val="26"/>
          <w:rtl/>
        </w:rPr>
        <w:t xml:space="preserve"> طرح جامع زمین4 هکتار</w:t>
      </w:r>
      <w:r w:rsidR="00326A9A">
        <w:rPr>
          <w:rFonts w:cs="B Nazanin" w:hint="cs"/>
          <w:sz w:val="26"/>
          <w:szCs w:val="26"/>
          <w:rtl/>
        </w:rPr>
        <w:t>ی</w:t>
      </w:r>
      <w:r w:rsidR="001626EA">
        <w:rPr>
          <w:rFonts w:cs="B Nazanin" w:hint="cs"/>
          <w:sz w:val="26"/>
          <w:szCs w:val="26"/>
          <w:rtl/>
        </w:rPr>
        <w:t xml:space="preserve"> الحاقی </w:t>
      </w:r>
      <w:r w:rsidR="00B30605">
        <w:rPr>
          <w:rFonts w:cs="B Nazanin" w:hint="cs"/>
          <w:sz w:val="26"/>
          <w:szCs w:val="26"/>
          <w:rtl/>
        </w:rPr>
        <w:t>به منظور</w:t>
      </w:r>
      <w:r w:rsidR="001626EA">
        <w:rPr>
          <w:rFonts w:cs="B Nazanin" w:hint="cs"/>
          <w:sz w:val="26"/>
          <w:szCs w:val="26"/>
          <w:rtl/>
        </w:rPr>
        <w:t xml:space="preserve"> توسعه کارخانه زرین ذرت شاهرود </w:t>
      </w:r>
      <w:r w:rsidR="00B30605">
        <w:rPr>
          <w:rFonts w:cs="B Nazanin" w:hint="cs"/>
          <w:sz w:val="26"/>
          <w:szCs w:val="26"/>
          <w:rtl/>
        </w:rPr>
        <w:t>.</w:t>
      </w:r>
    </w:p>
    <w:p w14:paraId="2648577C" w14:textId="4F1D363B" w:rsidR="008567E9" w:rsidRDefault="00A575C4" w:rsidP="00A575C4">
      <w:pPr>
        <w:pStyle w:val="BodyText"/>
        <w:rPr>
          <w:rFonts w:cs="B Nazanin"/>
          <w:color w:val="000000"/>
          <w:sz w:val="26"/>
          <w:szCs w:val="26"/>
          <w:rtl/>
        </w:rPr>
      </w:pPr>
      <w:r>
        <w:rPr>
          <w:rFonts w:cs="B Nazanin" w:hint="cs"/>
          <w:color w:val="000000"/>
          <w:sz w:val="26"/>
          <w:szCs w:val="26"/>
          <w:rtl/>
        </w:rPr>
        <w:t>2</w:t>
      </w:r>
      <w:r w:rsidR="0009100B">
        <w:rPr>
          <w:rFonts w:cs="B Nazanin" w:hint="cs"/>
          <w:color w:val="000000"/>
          <w:sz w:val="26"/>
          <w:szCs w:val="26"/>
          <w:rtl/>
        </w:rPr>
        <w:t>-2</w:t>
      </w:r>
      <w:r w:rsidR="00992110">
        <w:rPr>
          <w:rFonts w:cs="B Nazanin" w:hint="cs"/>
          <w:color w:val="000000"/>
          <w:sz w:val="26"/>
          <w:szCs w:val="26"/>
          <w:rtl/>
        </w:rPr>
        <w:t>-</w:t>
      </w:r>
      <w:r w:rsidR="007239FB" w:rsidRPr="00014E57">
        <w:rPr>
          <w:rFonts w:cs="B Nazanin" w:hint="cs"/>
          <w:color w:val="000000"/>
          <w:sz w:val="26"/>
          <w:szCs w:val="26"/>
          <w:rtl/>
        </w:rPr>
        <w:t xml:space="preserve">آدرس: محل اجرای موضوع قرارداد: </w:t>
      </w:r>
      <w:r w:rsidR="0009100B">
        <w:rPr>
          <w:rFonts w:cs="B Nazanin" w:hint="cs"/>
          <w:color w:val="000000"/>
          <w:sz w:val="26"/>
          <w:szCs w:val="26"/>
          <w:rtl/>
        </w:rPr>
        <w:t xml:space="preserve">کارخانه زرین ذرت شاهرود </w:t>
      </w:r>
      <w:r w:rsidR="007239FB" w:rsidRPr="00014E57">
        <w:rPr>
          <w:rFonts w:cs="B Nazanin" w:hint="cs"/>
          <w:color w:val="000000"/>
          <w:sz w:val="26"/>
          <w:szCs w:val="26"/>
          <w:rtl/>
        </w:rPr>
        <w:t>می باشد که مشاور از محل بازدید نموده و از کم و کیف</w:t>
      </w:r>
      <w:r w:rsidR="00A87ADC">
        <w:rPr>
          <w:rFonts w:cs="B Nazanin" w:hint="cs"/>
          <w:color w:val="000000"/>
          <w:sz w:val="26"/>
          <w:szCs w:val="26"/>
          <w:rtl/>
        </w:rPr>
        <w:t>یت</w:t>
      </w:r>
      <w:r w:rsidR="007239FB" w:rsidRPr="00014E57">
        <w:rPr>
          <w:rFonts w:cs="B Nazanin" w:hint="cs"/>
          <w:color w:val="000000"/>
          <w:sz w:val="26"/>
          <w:szCs w:val="26"/>
          <w:rtl/>
        </w:rPr>
        <w:t xml:space="preserve"> کار آگاهی کامل دارد.</w:t>
      </w:r>
    </w:p>
    <w:p w14:paraId="27E31CB5" w14:textId="21E10F8E" w:rsidR="007239FB" w:rsidRPr="00014E57" w:rsidRDefault="007239FB" w:rsidP="00687C93">
      <w:pPr>
        <w:pStyle w:val="BodyText"/>
        <w:rPr>
          <w:rFonts w:cs="B Nazanin"/>
          <w:b/>
          <w:bCs/>
          <w:sz w:val="26"/>
          <w:szCs w:val="26"/>
          <w:u w:val="single"/>
          <w:rtl/>
          <w:lang w:bidi="fa-IR"/>
        </w:rPr>
      </w:pPr>
      <w:r w:rsidRPr="00014E57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 xml:space="preserve">ماده </w:t>
      </w:r>
      <w:r w:rsidR="00A575C4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3</w:t>
      </w:r>
      <w:r w:rsidRPr="00014E57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‏- اسناد و مدارک قرارداد</w:t>
      </w:r>
      <w:r w:rsidR="009D576C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:</w:t>
      </w:r>
    </w:p>
    <w:p w14:paraId="4ED10765" w14:textId="77777777" w:rsidR="007239FB" w:rsidRPr="00014E57" w:rsidRDefault="007239FB" w:rsidP="00F13765">
      <w:pPr>
        <w:pStyle w:val="BodyText"/>
        <w:ind w:left="429" w:hanging="276"/>
        <w:rPr>
          <w:rFonts w:cs="B Nazanin"/>
          <w:sz w:val="26"/>
          <w:szCs w:val="26"/>
          <w:rtl/>
          <w:lang w:bidi="fa-IR"/>
        </w:rPr>
      </w:pPr>
      <w:r w:rsidRPr="00014E57">
        <w:rPr>
          <w:rFonts w:cs="B Nazanin" w:hint="cs"/>
          <w:sz w:val="26"/>
          <w:szCs w:val="26"/>
          <w:rtl/>
          <w:lang w:bidi="fa-IR"/>
        </w:rPr>
        <w:t>این قرارداد شامل اسناد و مدارک زیر است:</w:t>
      </w:r>
    </w:p>
    <w:p w14:paraId="44159E02" w14:textId="755CE2E0" w:rsidR="007239FB" w:rsidRPr="00014E57" w:rsidRDefault="00A575C4" w:rsidP="00687C93">
      <w:pPr>
        <w:pStyle w:val="BodyText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3</w:t>
      </w:r>
      <w:r w:rsidR="007239FB" w:rsidRPr="00014E57">
        <w:rPr>
          <w:rFonts w:cs="B Nazanin" w:hint="cs"/>
          <w:b/>
          <w:bCs/>
          <w:sz w:val="22"/>
          <w:szCs w:val="22"/>
          <w:rtl/>
          <w:lang w:bidi="fa-IR"/>
        </w:rPr>
        <w:t>‏-1‏-</w:t>
      </w:r>
      <w:r w:rsidR="007239FB" w:rsidRPr="00014E57">
        <w:rPr>
          <w:rFonts w:cs="B Nazanin" w:hint="cs"/>
          <w:sz w:val="26"/>
          <w:szCs w:val="26"/>
          <w:rtl/>
          <w:lang w:bidi="fa-IR"/>
        </w:rPr>
        <w:t xml:space="preserve"> قرارداد حاضر.</w:t>
      </w:r>
    </w:p>
    <w:p w14:paraId="0C5B9749" w14:textId="3C63929D" w:rsidR="007239FB" w:rsidRPr="00014E57" w:rsidRDefault="00A575C4" w:rsidP="00992110">
      <w:pPr>
        <w:pStyle w:val="BodyText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3</w:t>
      </w:r>
      <w:r w:rsidR="007239FB" w:rsidRPr="00014E57">
        <w:rPr>
          <w:rFonts w:cs="B Nazanin" w:hint="cs"/>
          <w:b/>
          <w:bCs/>
          <w:sz w:val="22"/>
          <w:szCs w:val="22"/>
          <w:rtl/>
          <w:lang w:bidi="fa-IR"/>
        </w:rPr>
        <w:t>‏-2‏-</w:t>
      </w:r>
      <w:r w:rsidR="007239FB" w:rsidRPr="00014E57">
        <w:rPr>
          <w:rFonts w:cs="B Nazanin" w:hint="cs"/>
          <w:sz w:val="26"/>
          <w:szCs w:val="26"/>
          <w:rtl/>
          <w:lang w:bidi="fa-IR"/>
        </w:rPr>
        <w:t xml:space="preserve"> شرایط عمومی</w:t>
      </w:r>
      <w:r w:rsidR="007D31B7">
        <w:rPr>
          <w:rFonts w:cs="B Nazanin" w:hint="cs"/>
          <w:sz w:val="26"/>
          <w:szCs w:val="26"/>
          <w:rtl/>
          <w:lang w:bidi="fa-IR"/>
        </w:rPr>
        <w:t xml:space="preserve"> قرارداد </w:t>
      </w:r>
      <w:r w:rsidR="007239FB" w:rsidRPr="00014E57">
        <w:rPr>
          <w:rFonts w:cs="B Nazanin" w:hint="cs"/>
          <w:sz w:val="26"/>
          <w:szCs w:val="26"/>
          <w:rtl/>
          <w:lang w:bidi="fa-IR"/>
        </w:rPr>
        <w:t xml:space="preserve"> منتشر شده از سوی سازمان مدیریت و برنامه ریزی ابلاغی شماره </w:t>
      </w:r>
      <w:r w:rsidR="005549D2">
        <w:rPr>
          <w:rFonts w:cs="B Nazanin" w:hint="cs"/>
          <w:sz w:val="26"/>
          <w:szCs w:val="26"/>
          <w:rtl/>
          <w:lang w:bidi="fa-IR"/>
        </w:rPr>
        <w:t>476645/1401</w:t>
      </w:r>
      <w:r w:rsidR="007239FB" w:rsidRPr="00014E57">
        <w:rPr>
          <w:rFonts w:cs="B Nazanin" w:hint="cs"/>
          <w:sz w:val="26"/>
          <w:szCs w:val="26"/>
          <w:rtl/>
          <w:lang w:bidi="fa-IR"/>
        </w:rPr>
        <w:t xml:space="preserve"> مورخ </w:t>
      </w:r>
      <w:r w:rsidR="005549D2">
        <w:rPr>
          <w:rFonts w:cs="B Nazanin" w:hint="cs"/>
          <w:sz w:val="26"/>
          <w:szCs w:val="26"/>
          <w:rtl/>
          <w:lang w:bidi="fa-IR"/>
        </w:rPr>
        <w:t>7/9/1401</w:t>
      </w:r>
      <w:r w:rsidR="007239FB" w:rsidRPr="00014E57">
        <w:rPr>
          <w:rFonts w:cs="B Nazanin" w:hint="cs"/>
          <w:sz w:val="26"/>
          <w:szCs w:val="26"/>
          <w:rtl/>
          <w:lang w:bidi="fa-IR"/>
        </w:rPr>
        <w:t xml:space="preserve"> که</w:t>
      </w:r>
      <w:r w:rsidR="00992110">
        <w:rPr>
          <w:rFonts w:cs="B Nazanin" w:hint="cs"/>
          <w:sz w:val="26"/>
          <w:szCs w:val="26"/>
          <w:rtl/>
          <w:lang w:bidi="fa-IR"/>
        </w:rPr>
        <w:t xml:space="preserve"> </w:t>
      </w:r>
      <w:r w:rsidR="007239FB" w:rsidRPr="00014E57">
        <w:rPr>
          <w:rFonts w:cs="B Nazanin" w:hint="cs"/>
          <w:sz w:val="26"/>
          <w:szCs w:val="26"/>
          <w:rtl/>
          <w:lang w:bidi="fa-IR"/>
        </w:rPr>
        <w:t xml:space="preserve">به </w:t>
      </w:r>
      <w:r w:rsidR="007239FB">
        <w:rPr>
          <w:rFonts w:cs="B Nazanin" w:hint="cs"/>
          <w:sz w:val="26"/>
          <w:szCs w:val="26"/>
          <w:rtl/>
          <w:lang w:bidi="fa-IR"/>
        </w:rPr>
        <w:t>رویت</w:t>
      </w:r>
      <w:r w:rsidR="007239FB">
        <w:rPr>
          <w:rFonts w:cs="B Nazanin"/>
          <w:sz w:val="26"/>
          <w:szCs w:val="26"/>
          <w:lang w:bidi="fa-IR"/>
        </w:rPr>
        <w:t xml:space="preserve"> </w:t>
      </w:r>
      <w:r w:rsidR="007239FB" w:rsidRPr="00014E57">
        <w:rPr>
          <w:rFonts w:cs="B Nazanin" w:hint="cs"/>
          <w:sz w:val="26"/>
          <w:szCs w:val="26"/>
          <w:rtl/>
          <w:lang w:bidi="fa-IR"/>
        </w:rPr>
        <w:t xml:space="preserve">طرفین رسیده و نافذ است (که ضمیمه </w:t>
      </w:r>
      <w:r w:rsidR="00217AD8">
        <w:rPr>
          <w:rFonts w:cs="B Nazanin" w:hint="cs"/>
          <w:sz w:val="26"/>
          <w:szCs w:val="26"/>
          <w:rtl/>
          <w:lang w:bidi="fa-IR"/>
        </w:rPr>
        <w:t>قرارداد،</w:t>
      </w:r>
      <w:r w:rsidR="007239FB" w:rsidRPr="00014E57">
        <w:rPr>
          <w:rFonts w:cs="B Nazanin" w:hint="cs"/>
          <w:sz w:val="26"/>
          <w:szCs w:val="26"/>
          <w:rtl/>
          <w:lang w:bidi="fa-IR"/>
        </w:rPr>
        <w:t xml:space="preserve"> تلقی می شود).</w:t>
      </w:r>
    </w:p>
    <w:p w14:paraId="30C775DB" w14:textId="3A437209" w:rsidR="007239FB" w:rsidRPr="00014E57" w:rsidRDefault="00A575C4" w:rsidP="00E0391E">
      <w:pPr>
        <w:pStyle w:val="BodyText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3</w:t>
      </w:r>
      <w:r w:rsidR="007239FB" w:rsidRPr="00014E57">
        <w:rPr>
          <w:rFonts w:cs="B Nazanin" w:hint="cs"/>
          <w:b/>
          <w:bCs/>
          <w:sz w:val="22"/>
          <w:szCs w:val="22"/>
          <w:rtl/>
          <w:lang w:bidi="fa-IR"/>
        </w:rPr>
        <w:t>‏-3‏-</w:t>
      </w:r>
      <w:r w:rsidR="007239FB" w:rsidRPr="00014E57">
        <w:rPr>
          <w:rFonts w:cs="B Nazanin" w:hint="cs"/>
          <w:sz w:val="26"/>
          <w:szCs w:val="26"/>
          <w:rtl/>
          <w:lang w:bidi="fa-IR"/>
        </w:rPr>
        <w:t xml:space="preserve"> پیوست ها:</w:t>
      </w:r>
    </w:p>
    <w:p w14:paraId="6F011E15" w14:textId="0912245B" w:rsidR="007239FB" w:rsidRPr="00014E57" w:rsidRDefault="007239FB" w:rsidP="00E0391E">
      <w:pPr>
        <w:pStyle w:val="BodyText"/>
        <w:rPr>
          <w:rFonts w:cs="B Nazanin"/>
          <w:sz w:val="26"/>
          <w:szCs w:val="26"/>
          <w:rtl/>
          <w:lang w:bidi="fa-IR"/>
        </w:rPr>
      </w:pPr>
      <w:r w:rsidRPr="00014E57">
        <w:rPr>
          <w:rFonts w:cs="B Nazanin" w:hint="cs"/>
          <w:b/>
          <w:bCs/>
          <w:sz w:val="22"/>
          <w:szCs w:val="22"/>
          <w:rtl/>
          <w:lang w:bidi="fa-IR"/>
        </w:rPr>
        <w:t>پیوست 1:</w:t>
      </w:r>
      <w:r w:rsidRPr="00014E57">
        <w:rPr>
          <w:rFonts w:cs="B Nazanin" w:hint="cs"/>
          <w:sz w:val="26"/>
          <w:szCs w:val="26"/>
          <w:rtl/>
          <w:lang w:bidi="fa-IR"/>
        </w:rPr>
        <w:t xml:space="preserve"> شرح </w:t>
      </w:r>
      <w:r w:rsidR="00B30605">
        <w:rPr>
          <w:rFonts w:cs="B Nazanin" w:hint="cs"/>
          <w:sz w:val="26"/>
          <w:szCs w:val="26"/>
          <w:rtl/>
          <w:lang w:bidi="fa-IR"/>
        </w:rPr>
        <w:t>خدمات</w:t>
      </w:r>
      <w:r w:rsidR="0095404A">
        <w:rPr>
          <w:rFonts w:cs="B Nazanin" w:hint="cs"/>
          <w:sz w:val="26"/>
          <w:szCs w:val="26"/>
          <w:rtl/>
          <w:lang w:bidi="fa-IR"/>
        </w:rPr>
        <w:t xml:space="preserve"> مشاور</w:t>
      </w:r>
    </w:p>
    <w:p w14:paraId="5607D2BC" w14:textId="240C5FC9" w:rsidR="007239FB" w:rsidRDefault="00A575C4" w:rsidP="00E0391E">
      <w:pPr>
        <w:pStyle w:val="BodyText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3</w:t>
      </w:r>
      <w:r w:rsidR="007239FB" w:rsidRPr="00014E57">
        <w:rPr>
          <w:rFonts w:cs="B Nazanin" w:hint="cs"/>
          <w:b/>
          <w:bCs/>
          <w:sz w:val="22"/>
          <w:szCs w:val="22"/>
          <w:rtl/>
          <w:lang w:bidi="fa-IR"/>
        </w:rPr>
        <w:t>‏-4‏-</w:t>
      </w:r>
      <w:r w:rsidR="007239FB" w:rsidRPr="00014E57">
        <w:rPr>
          <w:rFonts w:cs="B Nazanin" w:hint="cs"/>
          <w:sz w:val="26"/>
          <w:szCs w:val="26"/>
          <w:rtl/>
          <w:lang w:bidi="fa-IR"/>
        </w:rPr>
        <w:t xml:space="preserve"> اسناد تکمیلی که حین انجام خدمات، در چهارچوب قرارداد و به منظور انجام آن به مهندسین مشاور ابلاغ شده یا بین دوطرف قرارداد، مبادله می شود.</w:t>
      </w:r>
    </w:p>
    <w:p w14:paraId="7BE489F3" w14:textId="77777777" w:rsidR="008567E9" w:rsidRDefault="008567E9" w:rsidP="00F13765">
      <w:pPr>
        <w:pStyle w:val="BodyText"/>
        <w:ind w:left="429" w:hanging="276"/>
        <w:rPr>
          <w:rFonts w:cs="B Nazanin"/>
          <w:sz w:val="26"/>
          <w:szCs w:val="26"/>
          <w:rtl/>
          <w:lang w:bidi="fa-IR"/>
        </w:rPr>
      </w:pPr>
    </w:p>
    <w:p w14:paraId="07AB5BB6" w14:textId="77777777" w:rsidR="008567E9" w:rsidRDefault="008567E9" w:rsidP="00F13765">
      <w:pPr>
        <w:pStyle w:val="BodyText"/>
        <w:ind w:left="429" w:hanging="276"/>
        <w:rPr>
          <w:rFonts w:cs="B Nazanin"/>
          <w:sz w:val="26"/>
          <w:szCs w:val="26"/>
          <w:rtl/>
          <w:lang w:bidi="fa-IR"/>
        </w:rPr>
      </w:pPr>
    </w:p>
    <w:p w14:paraId="549A9DEA" w14:textId="77777777" w:rsidR="008567E9" w:rsidRPr="00014E57" w:rsidRDefault="008567E9" w:rsidP="00F13765">
      <w:pPr>
        <w:pStyle w:val="BodyText"/>
        <w:ind w:left="429" w:hanging="276"/>
        <w:rPr>
          <w:rFonts w:cs="B Nazanin"/>
          <w:sz w:val="26"/>
          <w:szCs w:val="26"/>
          <w:rtl/>
          <w:lang w:bidi="fa-IR"/>
        </w:rPr>
      </w:pPr>
    </w:p>
    <w:p w14:paraId="052C5263" w14:textId="267FD1A1" w:rsidR="007239FB" w:rsidRDefault="007239FB" w:rsidP="007748CD">
      <w:pPr>
        <w:pStyle w:val="BodyText"/>
        <w:rPr>
          <w:rFonts w:cs="B Nazanin"/>
          <w:sz w:val="26"/>
          <w:szCs w:val="26"/>
          <w:rtl/>
          <w:lang w:bidi="fa-IR"/>
        </w:rPr>
      </w:pPr>
      <w:r w:rsidRPr="00014E57">
        <w:rPr>
          <w:rFonts w:cs="B Nazanin" w:hint="cs"/>
          <w:b/>
          <w:bCs/>
          <w:sz w:val="22"/>
          <w:szCs w:val="22"/>
          <w:rtl/>
          <w:lang w:bidi="fa-IR"/>
        </w:rPr>
        <w:lastRenderedPageBreak/>
        <w:t>5-</w:t>
      </w:r>
      <w:r w:rsidR="00A575C4">
        <w:rPr>
          <w:rFonts w:cs="B Nazanin" w:hint="cs"/>
          <w:b/>
          <w:bCs/>
          <w:sz w:val="22"/>
          <w:szCs w:val="22"/>
          <w:rtl/>
          <w:lang w:bidi="fa-IR"/>
        </w:rPr>
        <w:t>3</w:t>
      </w:r>
      <w:r w:rsidRPr="00014E57">
        <w:rPr>
          <w:rFonts w:cs="B Nazanin" w:hint="cs"/>
          <w:sz w:val="26"/>
          <w:szCs w:val="26"/>
          <w:rtl/>
          <w:lang w:bidi="fa-IR"/>
        </w:rPr>
        <w:t>- مدارک و گزارش های مصوب.</w:t>
      </w:r>
    </w:p>
    <w:p w14:paraId="10615C83" w14:textId="5CF72424" w:rsidR="007239FB" w:rsidRDefault="007239FB" w:rsidP="008567E9">
      <w:pPr>
        <w:pStyle w:val="BodyText"/>
        <w:rPr>
          <w:rFonts w:cs="B Nazanin"/>
          <w:sz w:val="26"/>
          <w:szCs w:val="26"/>
          <w:rtl/>
          <w:lang w:bidi="fa-IR"/>
        </w:rPr>
      </w:pPr>
      <w:r w:rsidRPr="00014E57">
        <w:rPr>
          <w:rFonts w:cs="B Nazanin" w:hint="cs"/>
          <w:b/>
          <w:bCs/>
          <w:sz w:val="22"/>
          <w:szCs w:val="22"/>
          <w:rtl/>
          <w:lang w:bidi="fa-IR"/>
        </w:rPr>
        <w:t>تبصره1:</w:t>
      </w:r>
      <w:r w:rsidRPr="00014E57">
        <w:rPr>
          <w:rFonts w:cs="B Nazanin" w:hint="cs"/>
          <w:sz w:val="26"/>
          <w:szCs w:val="26"/>
          <w:rtl/>
          <w:lang w:bidi="fa-IR"/>
        </w:rPr>
        <w:t xml:space="preserve"> در صورت‌ وجود تعارض و دوگانگي بين اسناد و مدارك قرارداد، قرارداد حاضر بر ديگر اسناد و مدارك اولويت دارد. </w:t>
      </w:r>
    </w:p>
    <w:p w14:paraId="0F1302EC" w14:textId="3F8DAA27" w:rsidR="008567E9" w:rsidRDefault="007239FB" w:rsidP="00BF2ED8">
      <w:pPr>
        <w:pStyle w:val="BodyText"/>
        <w:rPr>
          <w:rFonts w:cs="B Nazanin"/>
          <w:sz w:val="26"/>
          <w:szCs w:val="26"/>
          <w:rtl/>
          <w:lang w:bidi="fa-IR"/>
        </w:rPr>
      </w:pPr>
      <w:r w:rsidRPr="00014E57">
        <w:rPr>
          <w:rFonts w:cs="B Nazanin" w:hint="cs"/>
          <w:b/>
          <w:bCs/>
          <w:sz w:val="22"/>
          <w:szCs w:val="22"/>
          <w:rtl/>
          <w:lang w:bidi="fa-IR"/>
        </w:rPr>
        <w:t>تبصره2:</w:t>
      </w:r>
      <w:r w:rsidRPr="00014E57">
        <w:rPr>
          <w:rFonts w:cs="B Nazanin" w:hint="cs"/>
          <w:sz w:val="26"/>
          <w:szCs w:val="26"/>
          <w:rtl/>
          <w:lang w:bidi="fa-IR"/>
        </w:rPr>
        <w:t xml:space="preserve"> در صورت مغایرت بین شرایط خصوصی و شرایط عمومی، شرایط خصوصی دارای ا</w:t>
      </w:r>
      <w:r>
        <w:rPr>
          <w:rFonts w:cs="B Nazanin" w:hint="cs"/>
          <w:sz w:val="26"/>
          <w:szCs w:val="26"/>
          <w:rtl/>
          <w:lang w:bidi="fa-IR"/>
        </w:rPr>
        <w:t>و</w:t>
      </w:r>
      <w:r w:rsidRPr="00014E57">
        <w:rPr>
          <w:rFonts w:cs="B Nazanin" w:hint="cs"/>
          <w:sz w:val="26"/>
          <w:szCs w:val="26"/>
          <w:rtl/>
          <w:lang w:bidi="fa-IR"/>
        </w:rPr>
        <w:t>لویت می باشد.</w:t>
      </w:r>
    </w:p>
    <w:p w14:paraId="52790D58" w14:textId="77A05D79" w:rsidR="007239FB" w:rsidRPr="00014E57" w:rsidRDefault="007239FB" w:rsidP="00D30DF6">
      <w:pPr>
        <w:pStyle w:val="BodyText"/>
        <w:rPr>
          <w:rFonts w:cs="B Nazanin"/>
          <w:b/>
          <w:bCs/>
          <w:sz w:val="26"/>
          <w:szCs w:val="26"/>
          <w:u w:val="single"/>
          <w:rtl/>
          <w:lang w:bidi="fa-IR"/>
        </w:rPr>
      </w:pPr>
      <w:r w:rsidRPr="00014E57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ماده</w:t>
      </w:r>
      <w:r w:rsidR="00A575C4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4</w:t>
      </w:r>
      <w:r w:rsidRPr="00014E57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- مدت قرارداد و جریمه تاخیرات</w:t>
      </w:r>
      <w:r w:rsidR="00845CF2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 xml:space="preserve"> مشاور:</w:t>
      </w:r>
    </w:p>
    <w:p w14:paraId="7E153EA5" w14:textId="32BE2B26" w:rsidR="008567E9" w:rsidRPr="00014E57" w:rsidRDefault="007239FB" w:rsidP="00A575C4">
      <w:pPr>
        <w:pStyle w:val="BodyText"/>
        <w:ind w:firstLine="90"/>
        <w:rPr>
          <w:rFonts w:cs="B Nazanin"/>
          <w:sz w:val="26"/>
          <w:szCs w:val="26"/>
          <w:rtl/>
          <w:lang w:bidi="fa-IR"/>
        </w:rPr>
      </w:pPr>
      <w:r w:rsidRPr="00014E57">
        <w:rPr>
          <w:rFonts w:cs="B Nazanin" w:hint="cs"/>
          <w:sz w:val="26"/>
          <w:szCs w:val="26"/>
          <w:rtl/>
          <w:lang w:bidi="fa-IR"/>
        </w:rPr>
        <w:t>مدت انجام خدمات قسمت ها و مراحل موضوع قرارداد، که شروع و تنفیذ آن از ابلاغ قرارداد است، برای انجام تمامی مراحل</w:t>
      </w:r>
      <w:r w:rsidR="00313B6C">
        <w:rPr>
          <w:rFonts w:cs="B Nazanin" w:hint="cs"/>
          <w:sz w:val="26"/>
          <w:szCs w:val="26"/>
          <w:rtl/>
          <w:lang w:bidi="fa-IR"/>
        </w:rPr>
        <w:t>،</w:t>
      </w:r>
      <w:r w:rsidR="003E6AFA">
        <w:rPr>
          <w:rFonts w:cs="B Nazanin" w:hint="cs"/>
          <w:sz w:val="26"/>
          <w:szCs w:val="26"/>
          <w:rtl/>
          <w:lang w:bidi="fa-IR"/>
        </w:rPr>
        <w:t xml:space="preserve"> 2 ماه ( دوماه )</w:t>
      </w:r>
      <w:r w:rsidR="00845CF2">
        <w:rPr>
          <w:rFonts w:cs="B Nazanin" w:hint="cs"/>
          <w:sz w:val="26"/>
          <w:szCs w:val="26"/>
          <w:rtl/>
          <w:lang w:bidi="fa-IR"/>
        </w:rPr>
        <w:t xml:space="preserve"> پس ازتاریخ ابلاغ قرارداد  به وسیله کارفرما </w:t>
      </w:r>
      <w:r w:rsidRPr="00014E57">
        <w:rPr>
          <w:rFonts w:cs="B Nazanin" w:hint="cs"/>
          <w:sz w:val="26"/>
          <w:szCs w:val="26"/>
          <w:rtl/>
          <w:lang w:bidi="fa-IR"/>
        </w:rPr>
        <w:t xml:space="preserve">می باشد. </w:t>
      </w:r>
    </w:p>
    <w:p w14:paraId="01BB7A50" w14:textId="171F9C5C" w:rsidR="007239FB" w:rsidRPr="00014E57" w:rsidRDefault="007239FB" w:rsidP="008567E9">
      <w:pPr>
        <w:pStyle w:val="BodyText"/>
        <w:rPr>
          <w:rFonts w:cs="B Nazanin"/>
          <w:b/>
          <w:bCs/>
          <w:sz w:val="26"/>
          <w:szCs w:val="26"/>
          <w:u w:val="single"/>
          <w:rtl/>
          <w:lang w:bidi="fa-IR"/>
        </w:rPr>
      </w:pPr>
      <w:r w:rsidRPr="00014E57">
        <w:rPr>
          <w:rFonts w:cs="B Titr" w:hint="cs"/>
          <w:b/>
          <w:bCs/>
          <w:i/>
          <w:iCs/>
          <w:sz w:val="22"/>
          <w:szCs w:val="22"/>
          <w:u w:val="single"/>
          <w:rtl/>
          <w:lang w:bidi="fa-IR"/>
        </w:rPr>
        <w:t xml:space="preserve">  </w:t>
      </w:r>
      <w:bookmarkStart w:id="0" w:name="_Hlk160619078"/>
      <w:r w:rsidRPr="00014E57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 xml:space="preserve">ماده </w:t>
      </w:r>
      <w:r w:rsidR="00A575C4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5-</w:t>
      </w:r>
      <w:r w:rsidRPr="00014E57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 xml:space="preserve"> مبلغ قرارداد:</w:t>
      </w:r>
      <w:bookmarkEnd w:id="0"/>
    </w:p>
    <w:p w14:paraId="7D614504" w14:textId="448A0D59" w:rsidR="008567E9" w:rsidRDefault="008567E9" w:rsidP="00A575C4">
      <w:pPr>
        <w:pStyle w:val="BodyText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="007239FB" w:rsidRPr="00014E57">
        <w:rPr>
          <w:rFonts w:cs="B Nazanin" w:hint="cs"/>
          <w:sz w:val="26"/>
          <w:szCs w:val="26"/>
          <w:rtl/>
          <w:lang w:bidi="fa-IR"/>
        </w:rPr>
        <w:t xml:space="preserve">مبلغ قرارداد برابر با </w:t>
      </w:r>
      <w:r w:rsidR="00945C34">
        <w:rPr>
          <w:rFonts w:cs="B Nazanin" w:hint="cs"/>
          <w:sz w:val="26"/>
          <w:szCs w:val="26"/>
          <w:rtl/>
          <w:lang w:bidi="fa-IR"/>
        </w:rPr>
        <w:t>..................................</w:t>
      </w:r>
      <w:r w:rsidR="00845CF2">
        <w:rPr>
          <w:rFonts w:cs="B Nazanin" w:hint="cs"/>
          <w:sz w:val="26"/>
          <w:szCs w:val="26"/>
          <w:rtl/>
          <w:lang w:bidi="fa-IR"/>
        </w:rPr>
        <w:t>..........................</w:t>
      </w:r>
      <w:r w:rsidR="007239FB" w:rsidRPr="00014E57">
        <w:rPr>
          <w:rFonts w:cs="B Nazanin" w:hint="cs"/>
          <w:sz w:val="26"/>
          <w:szCs w:val="26"/>
          <w:rtl/>
          <w:lang w:bidi="fa-IR"/>
        </w:rPr>
        <w:t>ریال (</w:t>
      </w:r>
      <w:r w:rsidR="00945C34">
        <w:rPr>
          <w:rFonts w:cs="B Nazanin" w:hint="cs"/>
          <w:sz w:val="26"/>
          <w:szCs w:val="26"/>
          <w:rtl/>
          <w:lang w:bidi="fa-IR"/>
        </w:rPr>
        <w:t>.......................................................................</w:t>
      </w:r>
      <w:r w:rsidR="007239FB" w:rsidRPr="00014E57">
        <w:rPr>
          <w:rFonts w:cs="B Nazanin"/>
          <w:sz w:val="26"/>
          <w:szCs w:val="26"/>
          <w:rtl/>
          <w:lang w:bidi="fa-IR"/>
        </w:rPr>
        <w:t xml:space="preserve"> ر</w:t>
      </w:r>
      <w:r w:rsidR="007239FB" w:rsidRPr="00014E57">
        <w:rPr>
          <w:rFonts w:cs="B Nazanin" w:hint="cs"/>
          <w:sz w:val="26"/>
          <w:szCs w:val="26"/>
          <w:rtl/>
          <w:lang w:bidi="fa-IR"/>
        </w:rPr>
        <w:t>ی</w:t>
      </w:r>
      <w:r w:rsidR="007239FB" w:rsidRPr="00014E57">
        <w:rPr>
          <w:rFonts w:cs="B Nazanin" w:hint="eastAsia"/>
          <w:sz w:val="26"/>
          <w:szCs w:val="26"/>
          <w:rtl/>
          <w:lang w:bidi="fa-IR"/>
        </w:rPr>
        <w:t>ال</w:t>
      </w:r>
      <w:r w:rsidR="007239FB" w:rsidRPr="00014E57">
        <w:rPr>
          <w:rFonts w:cs="B Nazanin" w:hint="cs"/>
          <w:sz w:val="26"/>
          <w:szCs w:val="26"/>
          <w:rtl/>
          <w:lang w:bidi="fa-IR"/>
        </w:rPr>
        <w:t>)</w:t>
      </w:r>
      <w:r w:rsidR="00DB08BC">
        <w:rPr>
          <w:rFonts w:cs="B Nazanin" w:hint="cs"/>
          <w:sz w:val="26"/>
          <w:szCs w:val="26"/>
          <w:rtl/>
          <w:lang w:bidi="fa-IR"/>
        </w:rPr>
        <w:t>به صورت</w:t>
      </w:r>
      <w:r w:rsidR="007239FB" w:rsidRPr="00014E57">
        <w:rPr>
          <w:rFonts w:cs="B Nazanin" w:hint="cs"/>
          <w:sz w:val="26"/>
          <w:szCs w:val="26"/>
          <w:rtl/>
          <w:lang w:bidi="fa-IR"/>
        </w:rPr>
        <w:t xml:space="preserve"> </w:t>
      </w:r>
      <w:r w:rsidR="003E6AFA">
        <w:rPr>
          <w:rFonts w:cs="B Nazanin" w:hint="cs"/>
          <w:sz w:val="26"/>
          <w:szCs w:val="26"/>
          <w:rtl/>
          <w:lang w:bidi="fa-IR"/>
        </w:rPr>
        <w:t>ناخالص</w:t>
      </w:r>
      <w:r w:rsidR="007239FB" w:rsidRPr="00014E57">
        <w:rPr>
          <w:rFonts w:cs="B Nazanin" w:hint="cs"/>
          <w:sz w:val="26"/>
          <w:szCs w:val="26"/>
          <w:rtl/>
          <w:lang w:bidi="fa-IR"/>
        </w:rPr>
        <w:t xml:space="preserve"> می باشد</w:t>
      </w:r>
      <w:r w:rsidR="00845CF2">
        <w:rPr>
          <w:rFonts w:cs="B Nazanin" w:hint="cs"/>
          <w:sz w:val="26"/>
          <w:szCs w:val="26"/>
          <w:rtl/>
          <w:lang w:bidi="fa-IR"/>
        </w:rPr>
        <w:t>.</w:t>
      </w:r>
    </w:p>
    <w:p w14:paraId="601B6686" w14:textId="445B1E2D" w:rsidR="007239FB" w:rsidRPr="00014E57" w:rsidRDefault="007239FB" w:rsidP="00845CF2">
      <w:pPr>
        <w:pStyle w:val="BodyText"/>
        <w:rPr>
          <w:rFonts w:cs="B Nazanin"/>
          <w:b/>
          <w:bCs/>
          <w:sz w:val="26"/>
          <w:szCs w:val="26"/>
          <w:u w:val="single"/>
          <w:rtl/>
          <w:lang w:bidi="fa-IR"/>
        </w:rPr>
      </w:pPr>
      <w:r w:rsidRPr="00014E57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 xml:space="preserve">ماده </w:t>
      </w:r>
      <w:r w:rsidR="00A575C4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6</w:t>
      </w:r>
      <w:r w:rsidRPr="00014E57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-  نحوه پرداخت مبلغ قرارداد:</w:t>
      </w:r>
    </w:p>
    <w:p w14:paraId="25923117" w14:textId="2BC650DF" w:rsidR="007239FB" w:rsidRPr="00845CF2" w:rsidRDefault="00A575C4" w:rsidP="00845CF2">
      <w:pPr>
        <w:pStyle w:val="BodyText"/>
        <w:rPr>
          <w:rFonts w:cs="B Nazanin"/>
          <w:b/>
          <w:bCs/>
          <w:sz w:val="26"/>
          <w:szCs w:val="26"/>
          <w:u w:val="single"/>
          <w:rtl/>
        </w:rPr>
      </w:pPr>
      <w:r>
        <w:rPr>
          <w:rFonts w:cs="B Nazanin" w:hint="cs"/>
          <w:b/>
          <w:bCs/>
          <w:sz w:val="26"/>
          <w:szCs w:val="26"/>
          <w:u w:val="single"/>
          <w:rtl/>
        </w:rPr>
        <w:t>6</w:t>
      </w:r>
      <w:r w:rsidR="007239FB" w:rsidRPr="00072B9B">
        <w:rPr>
          <w:rFonts w:cs="B Nazanin" w:hint="cs"/>
          <w:b/>
          <w:bCs/>
          <w:sz w:val="26"/>
          <w:szCs w:val="26"/>
          <w:u w:val="single"/>
          <w:rtl/>
        </w:rPr>
        <w:t>-1- پیش پرداخت:</w:t>
      </w:r>
      <w:r w:rsidR="005E0C63">
        <w:rPr>
          <w:rFonts w:cs="B Nazanin" w:hint="cs"/>
          <w:sz w:val="26"/>
          <w:szCs w:val="26"/>
          <w:rtl/>
        </w:rPr>
        <w:t xml:space="preserve"> معادل </w:t>
      </w:r>
      <w:r w:rsidR="007239FB" w:rsidRPr="00014E57">
        <w:rPr>
          <w:rFonts w:cs="B Nazanin" w:hint="cs"/>
          <w:sz w:val="26"/>
          <w:szCs w:val="26"/>
          <w:rtl/>
        </w:rPr>
        <w:t xml:space="preserve">بیست درصد </w:t>
      </w:r>
      <w:r w:rsidR="005E0C63">
        <w:rPr>
          <w:rFonts w:cs="B Nazanin" w:hint="cs"/>
          <w:sz w:val="26"/>
          <w:szCs w:val="26"/>
          <w:rtl/>
        </w:rPr>
        <w:t xml:space="preserve">( 20%) </w:t>
      </w:r>
      <w:r w:rsidR="007239FB" w:rsidRPr="00014E57">
        <w:rPr>
          <w:rFonts w:cs="B Nazanin" w:hint="cs"/>
          <w:sz w:val="26"/>
          <w:szCs w:val="26"/>
          <w:rtl/>
        </w:rPr>
        <w:t xml:space="preserve">مبلغ قرارداد  به میزان </w:t>
      </w:r>
      <w:r w:rsidR="00296AA2">
        <w:rPr>
          <w:rFonts w:cs="B Nazanin" w:hint="cs"/>
          <w:sz w:val="26"/>
          <w:szCs w:val="26"/>
          <w:rtl/>
        </w:rPr>
        <w:t>.........................</w:t>
      </w:r>
      <w:r w:rsidR="005E0C63">
        <w:rPr>
          <w:rFonts w:cs="B Nazanin" w:hint="cs"/>
          <w:sz w:val="26"/>
          <w:szCs w:val="26"/>
          <w:rtl/>
        </w:rPr>
        <w:t>.............</w:t>
      </w:r>
      <w:r w:rsidR="007239FB">
        <w:rPr>
          <w:rFonts w:cs="B Nazanin" w:hint="cs"/>
          <w:sz w:val="26"/>
          <w:szCs w:val="26"/>
          <w:rtl/>
        </w:rPr>
        <w:t xml:space="preserve"> </w:t>
      </w:r>
      <w:r w:rsidR="007239FB" w:rsidRPr="00014E57">
        <w:rPr>
          <w:rFonts w:cs="B Nazanin" w:hint="cs"/>
          <w:sz w:val="26"/>
          <w:szCs w:val="26"/>
          <w:rtl/>
        </w:rPr>
        <w:t xml:space="preserve">ریال </w:t>
      </w:r>
      <w:r w:rsidR="00296AA2">
        <w:rPr>
          <w:rFonts w:cs="B Nazanin" w:hint="cs"/>
          <w:sz w:val="26"/>
          <w:szCs w:val="26"/>
          <w:rtl/>
        </w:rPr>
        <w:t>(.......................................................................</w:t>
      </w:r>
      <w:r w:rsidR="007239FB" w:rsidRPr="00014E57">
        <w:rPr>
          <w:rFonts w:cs="B Nazanin" w:hint="cs"/>
          <w:sz w:val="26"/>
          <w:szCs w:val="26"/>
          <w:rtl/>
        </w:rPr>
        <w:t>ریال</w:t>
      </w:r>
      <w:r w:rsidR="00296AA2">
        <w:rPr>
          <w:rFonts w:cs="B Nazanin" w:hint="cs"/>
          <w:sz w:val="26"/>
          <w:szCs w:val="26"/>
          <w:rtl/>
        </w:rPr>
        <w:t xml:space="preserve">) </w:t>
      </w:r>
      <w:r w:rsidR="007239FB" w:rsidRPr="00014E57">
        <w:rPr>
          <w:rFonts w:cs="B Nazanin" w:hint="cs"/>
          <w:sz w:val="26"/>
          <w:szCs w:val="26"/>
          <w:rtl/>
        </w:rPr>
        <w:t xml:space="preserve"> به عنوان پیش پرداخت در مقابل اخذ</w:t>
      </w:r>
      <w:r w:rsidR="007239FB">
        <w:rPr>
          <w:rFonts w:cs="B Nazanin" w:hint="cs"/>
          <w:sz w:val="26"/>
          <w:szCs w:val="26"/>
          <w:rtl/>
        </w:rPr>
        <w:t xml:space="preserve"> </w:t>
      </w:r>
      <w:r w:rsidR="003E6AFA">
        <w:rPr>
          <w:rFonts w:cs="B Nazanin" w:hint="cs"/>
          <w:sz w:val="26"/>
          <w:szCs w:val="26"/>
          <w:rtl/>
        </w:rPr>
        <w:t xml:space="preserve">ضمانتنامه بانکی معتبر غیر مشرو ط قابل تمدید( بنا به درخواست کارفرما) </w:t>
      </w:r>
      <w:r w:rsidR="007239FB" w:rsidRPr="00014E57">
        <w:rPr>
          <w:rFonts w:cs="B Nazanin" w:hint="cs"/>
          <w:sz w:val="26"/>
          <w:szCs w:val="26"/>
          <w:rtl/>
        </w:rPr>
        <w:t xml:space="preserve"> به همین میزان</w:t>
      </w:r>
      <w:r w:rsidR="007239FB">
        <w:rPr>
          <w:rFonts w:cs="B Nazanin" w:hint="cs"/>
          <w:sz w:val="26"/>
          <w:szCs w:val="26"/>
          <w:rtl/>
        </w:rPr>
        <w:t xml:space="preserve"> بابت تضمین </w:t>
      </w:r>
      <w:r w:rsidR="005E0C63">
        <w:rPr>
          <w:rFonts w:cs="B Nazanin" w:hint="cs"/>
          <w:sz w:val="26"/>
          <w:szCs w:val="26"/>
          <w:rtl/>
        </w:rPr>
        <w:t>پیش پرداخت (</w:t>
      </w:r>
      <w:r w:rsidR="007239FB">
        <w:rPr>
          <w:rFonts w:cs="B Nazanin" w:hint="cs"/>
          <w:sz w:val="26"/>
          <w:szCs w:val="26"/>
          <w:rtl/>
        </w:rPr>
        <w:t xml:space="preserve"> پس از عقد قرارداد</w:t>
      </w:r>
      <w:r w:rsidR="005E0C63">
        <w:rPr>
          <w:rFonts w:cs="B Nazanin" w:hint="cs"/>
          <w:sz w:val="26"/>
          <w:szCs w:val="26"/>
          <w:rtl/>
        </w:rPr>
        <w:t>)</w:t>
      </w:r>
      <w:r w:rsidR="007239FB" w:rsidRPr="00014E57">
        <w:rPr>
          <w:rFonts w:cs="B Nazanin" w:hint="cs"/>
          <w:sz w:val="26"/>
          <w:szCs w:val="26"/>
          <w:rtl/>
        </w:rPr>
        <w:t xml:space="preserve"> با درخواست مشاور و</w:t>
      </w:r>
      <w:r w:rsidR="005E0C63">
        <w:rPr>
          <w:rFonts w:cs="B Nazanin" w:hint="cs"/>
          <w:sz w:val="26"/>
          <w:szCs w:val="26"/>
          <w:rtl/>
        </w:rPr>
        <w:t>تایید مدیر پیمان ،</w:t>
      </w:r>
      <w:r w:rsidR="007239FB" w:rsidRPr="00014E57">
        <w:rPr>
          <w:rFonts w:cs="B Nazanin" w:hint="cs"/>
          <w:sz w:val="26"/>
          <w:szCs w:val="26"/>
          <w:rtl/>
        </w:rPr>
        <w:t xml:space="preserve"> همزمان با شروع طراحی</w:t>
      </w:r>
      <w:r w:rsidR="005E0C63">
        <w:rPr>
          <w:rFonts w:cs="B Nazanin" w:hint="cs"/>
          <w:sz w:val="26"/>
          <w:szCs w:val="26"/>
          <w:rtl/>
        </w:rPr>
        <w:t xml:space="preserve"> </w:t>
      </w:r>
      <w:r w:rsidR="00644D8F">
        <w:rPr>
          <w:rFonts w:cs="B Nazanin" w:hint="cs"/>
          <w:sz w:val="26"/>
          <w:szCs w:val="26"/>
          <w:rtl/>
        </w:rPr>
        <w:t>مشاور به وی</w:t>
      </w:r>
      <w:r w:rsidR="007239FB" w:rsidRPr="00014E57">
        <w:rPr>
          <w:rFonts w:cs="B Nazanin" w:hint="cs"/>
          <w:sz w:val="26"/>
          <w:szCs w:val="26"/>
          <w:rtl/>
        </w:rPr>
        <w:t xml:space="preserve"> پرداخت می گردد</w:t>
      </w:r>
      <w:r w:rsidR="00644D8F">
        <w:rPr>
          <w:rFonts w:cs="B Nazanin" w:hint="cs"/>
          <w:sz w:val="26"/>
          <w:szCs w:val="26"/>
          <w:rtl/>
        </w:rPr>
        <w:t>.</w:t>
      </w:r>
    </w:p>
    <w:p w14:paraId="087C4496" w14:textId="4D9D261D" w:rsidR="00F05757" w:rsidRPr="00F05757" w:rsidRDefault="00A575C4" w:rsidP="00644D8F">
      <w:pPr>
        <w:pStyle w:val="BodyText"/>
        <w:rPr>
          <w:rFonts w:cs="Cambria"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4"/>
          <w:szCs w:val="24"/>
          <w:u w:val="single"/>
          <w:rtl/>
        </w:rPr>
        <w:t>6</w:t>
      </w:r>
      <w:r w:rsidR="00F05757" w:rsidRPr="00F05757">
        <w:rPr>
          <w:rFonts w:cs="B Nazanin" w:hint="cs"/>
          <w:b/>
          <w:bCs/>
          <w:sz w:val="24"/>
          <w:szCs w:val="24"/>
          <w:u w:val="single"/>
          <w:rtl/>
        </w:rPr>
        <w:t>-2-مراحل پرداخت حق الزحمه مشاور:</w:t>
      </w:r>
      <w:r w:rsidR="00F05757">
        <w:rPr>
          <w:rFonts w:cs="B Nazanin" w:hint="cs"/>
          <w:b/>
          <w:bCs/>
          <w:sz w:val="24"/>
          <w:szCs w:val="24"/>
          <w:u w:val="single"/>
          <w:rtl/>
        </w:rPr>
        <w:t xml:space="preserve"> </w:t>
      </w:r>
      <w:r w:rsidR="00F05757" w:rsidRPr="00F05757">
        <w:rPr>
          <w:rFonts w:cs="B Nazanin" w:hint="cs"/>
          <w:sz w:val="26"/>
          <w:szCs w:val="26"/>
          <w:rtl/>
        </w:rPr>
        <w:t xml:space="preserve">پرداخت حق الزحمه مشاور طبق صورتحساب صادره وی متعاقب تایید مدیر پیمان و </w:t>
      </w:r>
      <w:r w:rsidR="00F05757">
        <w:rPr>
          <w:rFonts w:cs="B Nazanin" w:hint="cs"/>
          <w:sz w:val="26"/>
          <w:szCs w:val="26"/>
          <w:rtl/>
        </w:rPr>
        <w:t xml:space="preserve"> ونماینده کارفرما ضمن </w:t>
      </w:r>
      <w:r w:rsidR="00F05757" w:rsidRPr="00F05757">
        <w:rPr>
          <w:rFonts w:cs="B Nazanin" w:hint="cs"/>
          <w:sz w:val="26"/>
          <w:szCs w:val="26"/>
          <w:rtl/>
        </w:rPr>
        <w:t xml:space="preserve">اعمال کسور قانونی ،قراردادی به ترتیب زیر </w:t>
      </w:r>
      <w:r w:rsidR="00845CF2">
        <w:rPr>
          <w:rFonts w:cs="B Nazanin" w:hint="cs"/>
          <w:sz w:val="26"/>
          <w:szCs w:val="26"/>
          <w:rtl/>
        </w:rPr>
        <w:t>صورت می پذیرد</w:t>
      </w:r>
      <w:r w:rsidR="00F05757" w:rsidRPr="00F05757">
        <w:rPr>
          <w:rFonts w:cs="Cambria" w:hint="cs"/>
          <w:sz w:val="26"/>
          <w:szCs w:val="26"/>
          <w:rtl/>
        </w:rPr>
        <w:t>:</w:t>
      </w:r>
    </w:p>
    <w:p w14:paraId="56323C5F" w14:textId="44D012FF" w:rsidR="007239FB" w:rsidRPr="00014E57" w:rsidRDefault="00F05757" w:rsidP="00F05757">
      <w:pPr>
        <w:pStyle w:val="BodyText"/>
        <w:rPr>
          <w:rFonts w:cs="B Nazanin"/>
          <w:b/>
          <w:bCs/>
          <w:sz w:val="26"/>
          <w:szCs w:val="26"/>
          <w:rtl/>
          <w:lang w:bidi="fa-IR"/>
        </w:rPr>
      </w:pPr>
      <w:r w:rsidRPr="008567E9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الف</w:t>
      </w:r>
      <w:r w:rsidR="007239FB" w:rsidRPr="008567E9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- مرحله اول:</w:t>
      </w:r>
      <w:r w:rsidR="009D576C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 xml:space="preserve"> </w:t>
      </w:r>
      <w:r w:rsidRPr="00F05757">
        <w:rPr>
          <w:rFonts w:cs="B Nazanin" w:hint="cs"/>
          <w:sz w:val="26"/>
          <w:szCs w:val="26"/>
          <w:rtl/>
          <w:lang w:bidi="fa-IR"/>
        </w:rPr>
        <w:t>معادل 30% ( سی درصد)</w:t>
      </w:r>
      <w:r w:rsidR="007239FB" w:rsidRPr="00014E57">
        <w:rPr>
          <w:rFonts w:cs="B Nazanin" w:hint="cs"/>
          <w:sz w:val="26"/>
          <w:szCs w:val="26"/>
          <w:rtl/>
          <w:lang w:bidi="fa-IR"/>
        </w:rPr>
        <w:t xml:space="preserve"> حق الزحمه </w:t>
      </w:r>
      <w:r w:rsidR="003E6AFA">
        <w:rPr>
          <w:rFonts w:cs="B Nazanin" w:hint="cs"/>
          <w:sz w:val="26"/>
          <w:szCs w:val="26"/>
          <w:rtl/>
          <w:lang w:bidi="fa-IR"/>
        </w:rPr>
        <w:t>مشاور بعداز ارائه طرح اولیه طراحی مهندسی معابر ولکه گذاری اولیه طر</w:t>
      </w:r>
      <w:r w:rsidR="00077916">
        <w:rPr>
          <w:rFonts w:cs="B Nazanin" w:hint="cs"/>
          <w:sz w:val="26"/>
          <w:szCs w:val="26"/>
          <w:rtl/>
          <w:lang w:bidi="fa-IR"/>
        </w:rPr>
        <w:t>ح</w:t>
      </w:r>
      <w:r w:rsidR="00845CF2">
        <w:rPr>
          <w:rFonts w:cs="B Nazanin" w:hint="cs"/>
          <w:sz w:val="26"/>
          <w:szCs w:val="26"/>
          <w:rtl/>
          <w:lang w:bidi="fa-IR"/>
        </w:rPr>
        <w:t xml:space="preserve"> </w:t>
      </w:r>
      <w:r w:rsidR="00521216">
        <w:rPr>
          <w:rFonts w:cs="B Nazanin" w:hint="cs"/>
          <w:sz w:val="26"/>
          <w:szCs w:val="26"/>
          <w:rtl/>
          <w:lang w:bidi="fa-IR"/>
        </w:rPr>
        <w:t>و</w:t>
      </w:r>
      <w:r w:rsidR="00077916">
        <w:rPr>
          <w:rFonts w:cs="B Nazanin" w:hint="cs"/>
          <w:sz w:val="26"/>
          <w:szCs w:val="26"/>
          <w:rtl/>
          <w:lang w:bidi="fa-IR"/>
        </w:rPr>
        <w:t xml:space="preserve"> </w:t>
      </w:r>
      <w:r w:rsidR="00521216">
        <w:rPr>
          <w:rFonts w:cs="B Nazanin" w:hint="cs"/>
          <w:sz w:val="26"/>
          <w:szCs w:val="26"/>
          <w:rtl/>
          <w:lang w:bidi="fa-IR"/>
        </w:rPr>
        <w:t>متعاقب بررسی توسط مدیر پیمان و تایید نماینده کارفرما</w:t>
      </w:r>
      <w:r w:rsidR="00077916">
        <w:rPr>
          <w:rFonts w:cs="B Nazanin" w:hint="cs"/>
          <w:sz w:val="26"/>
          <w:szCs w:val="26"/>
          <w:rtl/>
          <w:lang w:bidi="fa-IR"/>
        </w:rPr>
        <w:t>.</w:t>
      </w:r>
    </w:p>
    <w:p w14:paraId="4EC66F52" w14:textId="452AD5BC" w:rsidR="007239FB" w:rsidRPr="00F05757" w:rsidRDefault="00F05757" w:rsidP="00F05757">
      <w:pPr>
        <w:pStyle w:val="BodyText"/>
        <w:rPr>
          <w:rFonts w:cs="B Nazanin"/>
          <w:b/>
          <w:bCs/>
          <w:sz w:val="26"/>
          <w:szCs w:val="26"/>
          <w:rtl/>
          <w:lang w:bidi="fa-IR"/>
        </w:rPr>
      </w:pPr>
      <w:r w:rsidRPr="008567E9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ب</w:t>
      </w:r>
      <w:r w:rsidR="007239FB" w:rsidRPr="008567E9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-  مرحله دوم</w:t>
      </w:r>
      <w:r w:rsidR="007239FB" w:rsidRPr="00014E57">
        <w:rPr>
          <w:rFonts w:cs="B Nazanin" w:hint="cs"/>
          <w:sz w:val="26"/>
          <w:szCs w:val="26"/>
          <w:rtl/>
          <w:lang w:bidi="fa-IR"/>
        </w:rPr>
        <w:t>:</w:t>
      </w:r>
      <w:r w:rsidR="009D576C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مابقی حق الزحمه مشاور پس ازاتمام طرح وارائه گزارشهای مکتوب و نتایج آن</w:t>
      </w:r>
      <w:r w:rsidR="009D576C">
        <w:rPr>
          <w:rFonts w:cs="B Nazanin" w:hint="cs"/>
          <w:sz w:val="26"/>
          <w:szCs w:val="26"/>
          <w:rtl/>
          <w:lang w:bidi="fa-IR"/>
        </w:rPr>
        <w:t>.</w:t>
      </w:r>
    </w:p>
    <w:p w14:paraId="6EAA529D" w14:textId="3A523318" w:rsidR="008567E9" w:rsidRDefault="00F05757" w:rsidP="008567E9">
      <w:pPr>
        <w:pStyle w:val="BodyText"/>
        <w:rPr>
          <w:rFonts w:cs="B Nazanin"/>
          <w:sz w:val="26"/>
          <w:szCs w:val="26"/>
          <w:rtl/>
          <w:lang w:bidi="fa-IR"/>
        </w:rPr>
      </w:pPr>
      <w:r w:rsidRPr="00F05757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>تبصره</w:t>
      </w:r>
      <w:r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>1</w:t>
      </w:r>
      <w:r>
        <w:rPr>
          <w:rFonts w:cs="B Nazanin" w:hint="cs"/>
          <w:sz w:val="26"/>
          <w:szCs w:val="26"/>
          <w:rtl/>
          <w:lang w:bidi="fa-IR"/>
        </w:rPr>
        <w:t xml:space="preserve"> :</w:t>
      </w:r>
      <w:r w:rsidR="007239FB" w:rsidRPr="00014E57">
        <w:rPr>
          <w:rFonts w:cs="B Nazanin" w:hint="cs"/>
          <w:sz w:val="26"/>
          <w:szCs w:val="26"/>
          <w:rtl/>
          <w:lang w:bidi="fa-IR"/>
        </w:rPr>
        <w:t xml:space="preserve">حق الزحمه مرحله </w:t>
      </w:r>
      <w:r>
        <w:rPr>
          <w:rFonts w:cs="B Nazanin" w:hint="cs"/>
          <w:sz w:val="26"/>
          <w:szCs w:val="26"/>
          <w:rtl/>
          <w:lang w:bidi="fa-IR"/>
        </w:rPr>
        <w:t xml:space="preserve">دوم </w:t>
      </w:r>
      <w:r w:rsidR="007239FB" w:rsidRPr="00014E57">
        <w:rPr>
          <w:rFonts w:cs="B Nazanin" w:hint="cs"/>
          <w:sz w:val="26"/>
          <w:szCs w:val="26"/>
          <w:rtl/>
          <w:lang w:bidi="fa-IR"/>
        </w:rPr>
        <w:t xml:space="preserve"> پس از أخذ پایان کا</w:t>
      </w:r>
      <w:r w:rsidR="009D576C">
        <w:rPr>
          <w:rFonts w:cs="B Nazanin" w:hint="cs"/>
          <w:sz w:val="26"/>
          <w:szCs w:val="26"/>
          <w:rtl/>
          <w:lang w:bidi="fa-IR"/>
        </w:rPr>
        <w:t>ر</w:t>
      </w:r>
      <w:r w:rsidR="007239FB" w:rsidRPr="00014E57">
        <w:rPr>
          <w:rFonts w:cs="B Nazanin" w:hint="cs"/>
          <w:sz w:val="26"/>
          <w:szCs w:val="26"/>
          <w:rtl/>
          <w:lang w:bidi="fa-IR"/>
        </w:rPr>
        <w:t xml:space="preserve"> </w:t>
      </w:r>
      <w:r w:rsidR="009D576C">
        <w:rPr>
          <w:rFonts w:cs="B Nazanin" w:hint="cs"/>
          <w:sz w:val="26"/>
          <w:szCs w:val="26"/>
          <w:rtl/>
          <w:lang w:bidi="fa-IR"/>
        </w:rPr>
        <w:t>وتایید</w:t>
      </w:r>
      <w:r w:rsidR="00EB2D1C">
        <w:rPr>
          <w:rFonts w:cs="B Nazanin" w:hint="cs"/>
          <w:sz w:val="26"/>
          <w:szCs w:val="26"/>
          <w:rtl/>
          <w:lang w:bidi="fa-IR"/>
        </w:rPr>
        <w:t>کارفرما و متعاقب</w:t>
      </w:r>
      <w:r w:rsidR="007239FB" w:rsidRPr="00014E57">
        <w:rPr>
          <w:rFonts w:cs="B Nazanin" w:hint="cs"/>
          <w:sz w:val="26"/>
          <w:szCs w:val="26"/>
          <w:rtl/>
          <w:lang w:bidi="fa-IR"/>
        </w:rPr>
        <w:t xml:space="preserve"> ارائه مفاصاحساب بیمه </w:t>
      </w:r>
      <w:r>
        <w:rPr>
          <w:rFonts w:cs="B Nazanin" w:hint="cs"/>
          <w:sz w:val="26"/>
          <w:szCs w:val="26"/>
          <w:rtl/>
          <w:lang w:bidi="fa-IR"/>
        </w:rPr>
        <w:t xml:space="preserve"> تامین اجتماعی</w:t>
      </w:r>
      <w:r w:rsidR="007239FB" w:rsidRPr="00014E57">
        <w:rPr>
          <w:rFonts w:cs="B Nazanin" w:hint="cs"/>
          <w:sz w:val="26"/>
          <w:szCs w:val="26"/>
          <w:rtl/>
          <w:lang w:bidi="fa-IR"/>
        </w:rPr>
        <w:t>، پرداخت می گردد.</w:t>
      </w:r>
    </w:p>
    <w:p w14:paraId="4D79418D" w14:textId="6A4DC7A3" w:rsidR="007239FB" w:rsidRPr="00014E57" w:rsidRDefault="007239FB" w:rsidP="008567E9">
      <w:pPr>
        <w:pStyle w:val="BodyText"/>
        <w:rPr>
          <w:rFonts w:cs="B Nazanin"/>
          <w:sz w:val="26"/>
          <w:szCs w:val="26"/>
          <w:rtl/>
          <w:lang w:bidi="fa-IR"/>
        </w:rPr>
      </w:pPr>
      <w:r w:rsidRPr="00014E57">
        <w:rPr>
          <w:rFonts w:cs="B Nazanin" w:hint="cs"/>
          <w:b/>
          <w:bCs/>
          <w:sz w:val="22"/>
          <w:szCs w:val="22"/>
          <w:rtl/>
          <w:lang w:bidi="fa-IR"/>
        </w:rPr>
        <w:t xml:space="preserve">تبصره </w:t>
      </w:r>
      <w:r>
        <w:rPr>
          <w:rFonts w:cs="B Nazanin" w:hint="cs"/>
          <w:b/>
          <w:bCs/>
          <w:sz w:val="22"/>
          <w:szCs w:val="22"/>
          <w:rtl/>
          <w:lang w:bidi="fa-IR"/>
        </w:rPr>
        <w:t>2</w:t>
      </w:r>
      <w:r w:rsidRPr="00014E57">
        <w:rPr>
          <w:rFonts w:cs="B Nazanin" w:hint="cs"/>
          <w:b/>
          <w:bCs/>
          <w:sz w:val="22"/>
          <w:szCs w:val="22"/>
          <w:rtl/>
          <w:lang w:bidi="fa-IR"/>
        </w:rPr>
        <w:t>:</w:t>
      </w:r>
      <w:r w:rsidRPr="00014E57">
        <w:rPr>
          <w:rFonts w:cs="B Nazanin" w:hint="cs"/>
          <w:sz w:val="26"/>
          <w:szCs w:val="26"/>
          <w:rtl/>
          <w:lang w:bidi="fa-IR"/>
        </w:rPr>
        <w:t xml:space="preserve"> مشاور شماره حساب </w:t>
      </w:r>
      <w:r w:rsidR="005E3768">
        <w:rPr>
          <w:rFonts w:cs="B Nazanin" w:hint="cs"/>
          <w:sz w:val="26"/>
          <w:szCs w:val="26"/>
          <w:rtl/>
          <w:lang w:bidi="fa-IR"/>
        </w:rPr>
        <w:t>......................</w:t>
      </w:r>
      <w:r w:rsidRPr="00014E57">
        <w:rPr>
          <w:rFonts w:cs="B Nazanin" w:hint="cs"/>
          <w:sz w:val="26"/>
          <w:szCs w:val="26"/>
          <w:rtl/>
          <w:lang w:bidi="fa-IR"/>
        </w:rPr>
        <w:t xml:space="preserve"> نزد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Pr="00014E57">
        <w:rPr>
          <w:rFonts w:cs="B Nazanin" w:hint="cs"/>
          <w:sz w:val="26"/>
          <w:szCs w:val="26"/>
          <w:rtl/>
          <w:lang w:bidi="fa-IR"/>
        </w:rPr>
        <w:t xml:space="preserve">بانک </w:t>
      </w:r>
      <w:r w:rsidR="005E3768">
        <w:rPr>
          <w:rFonts w:cs="B Nazanin" w:hint="cs"/>
          <w:sz w:val="26"/>
          <w:szCs w:val="26"/>
          <w:rtl/>
          <w:lang w:bidi="fa-IR"/>
        </w:rPr>
        <w:t>...................</w:t>
      </w:r>
      <w:r w:rsidRPr="00014E57">
        <w:rPr>
          <w:rFonts w:cs="B Nazanin" w:hint="cs"/>
          <w:sz w:val="26"/>
          <w:szCs w:val="26"/>
          <w:rtl/>
          <w:lang w:bidi="fa-IR"/>
        </w:rPr>
        <w:t xml:space="preserve"> شعبه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="00845CF2">
        <w:rPr>
          <w:rFonts w:cs="B Nazanin" w:hint="cs"/>
          <w:sz w:val="26"/>
          <w:szCs w:val="26"/>
          <w:rtl/>
          <w:lang w:bidi="fa-IR"/>
        </w:rPr>
        <w:t>................</w:t>
      </w:r>
      <w:r>
        <w:rPr>
          <w:rFonts w:cs="B Nazanin" w:hint="cs"/>
          <w:sz w:val="26"/>
          <w:szCs w:val="26"/>
          <w:rtl/>
          <w:lang w:bidi="fa-IR"/>
        </w:rPr>
        <w:t xml:space="preserve">کد </w:t>
      </w:r>
      <w:r w:rsidR="005E3768">
        <w:rPr>
          <w:rFonts w:cs="B Nazanin" w:hint="cs"/>
          <w:sz w:val="26"/>
          <w:szCs w:val="26"/>
          <w:rtl/>
          <w:lang w:bidi="fa-IR"/>
        </w:rPr>
        <w:t>..............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Pr="00014E57">
        <w:rPr>
          <w:rFonts w:cs="B Nazanin" w:hint="cs"/>
          <w:sz w:val="26"/>
          <w:szCs w:val="26"/>
          <w:rtl/>
          <w:lang w:bidi="fa-IR"/>
        </w:rPr>
        <w:t xml:space="preserve">بنام شرکت </w:t>
      </w:r>
      <w:r w:rsidR="005E3768">
        <w:rPr>
          <w:rFonts w:cs="B Nazanin" w:hint="cs"/>
          <w:sz w:val="26"/>
          <w:szCs w:val="26"/>
          <w:rtl/>
          <w:lang w:bidi="fa-IR"/>
        </w:rPr>
        <w:t>............</w:t>
      </w:r>
      <w:r>
        <w:rPr>
          <w:rFonts w:cs="B Nazanin" w:hint="cs"/>
          <w:sz w:val="26"/>
          <w:szCs w:val="26"/>
          <w:rtl/>
          <w:lang w:bidi="fa-IR"/>
        </w:rPr>
        <w:t xml:space="preserve"> (سهامی خاص) را </w:t>
      </w:r>
      <w:r w:rsidRPr="00014E57">
        <w:rPr>
          <w:rFonts w:cs="B Nazanin" w:hint="cs"/>
          <w:sz w:val="26"/>
          <w:szCs w:val="26"/>
          <w:rtl/>
          <w:lang w:bidi="fa-IR"/>
        </w:rPr>
        <w:t>جهت واریز هرگونه مطالبات خود ناشی از این قرارداد معرفی نمود که واریز وجه</w:t>
      </w:r>
      <w:r w:rsidR="00845CF2">
        <w:rPr>
          <w:rFonts w:cs="B Nazanin" w:hint="cs"/>
          <w:sz w:val="26"/>
          <w:szCs w:val="26"/>
          <w:rtl/>
          <w:lang w:bidi="fa-IR"/>
        </w:rPr>
        <w:t xml:space="preserve"> حق الزحمه با رعایت مفاد قرارداد،</w:t>
      </w:r>
      <w:r w:rsidRPr="00014E57">
        <w:rPr>
          <w:rFonts w:cs="B Nazanin" w:hint="cs"/>
          <w:sz w:val="26"/>
          <w:szCs w:val="26"/>
          <w:rtl/>
          <w:lang w:bidi="fa-IR"/>
        </w:rPr>
        <w:t xml:space="preserve"> توسط کارفرما یا نمایندگان ایشان به شماره حساب مذکور</w:t>
      </w:r>
      <w:r w:rsidR="008B757C">
        <w:rPr>
          <w:rFonts w:cs="B Nazanin" w:hint="cs"/>
          <w:sz w:val="26"/>
          <w:szCs w:val="26"/>
          <w:rtl/>
          <w:lang w:bidi="fa-IR"/>
        </w:rPr>
        <w:t>با تایید مدیر پیمان ،</w:t>
      </w:r>
      <w:r w:rsidRPr="00014E57">
        <w:rPr>
          <w:rFonts w:cs="B Nazanin" w:hint="cs"/>
          <w:sz w:val="26"/>
          <w:szCs w:val="26"/>
          <w:rtl/>
          <w:lang w:bidi="fa-IR"/>
        </w:rPr>
        <w:t xml:space="preserve"> به منزله پرداخت به مشاور</w:t>
      </w:r>
      <w:r w:rsidR="006F5631">
        <w:rPr>
          <w:rFonts w:cs="B Nazanin" w:hint="cs"/>
          <w:sz w:val="26"/>
          <w:szCs w:val="26"/>
          <w:rtl/>
          <w:lang w:bidi="fa-IR"/>
        </w:rPr>
        <w:t>،</w:t>
      </w:r>
      <w:r w:rsidRPr="00014E57">
        <w:rPr>
          <w:rFonts w:cs="B Nazanin" w:hint="cs"/>
          <w:sz w:val="26"/>
          <w:szCs w:val="26"/>
          <w:rtl/>
          <w:lang w:bidi="fa-IR"/>
        </w:rPr>
        <w:t xml:space="preserve"> </w:t>
      </w:r>
      <w:r w:rsidR="008B757C">
        <w:rPr>
          <w:rFonts w:cs="B Nazanin" w:hint="cs"/>
          <w:sz w:val="26"/>
          <w:szCs w:val="26"/>
          <w:rtl/>
          <w:lang w:bidi="fa-IR"/>
        </w:rPr>
        <w:t xml:space="preserve">محسو ب شده </w:t>
      </w:r>
      <w:r w:rsidRPr="00014E57">
        <w:rPr>
          <w:rFonts w:cs="B Nazanin" w:hint="cs"/>
          <w:sz w:val="26"/>
          <w:szCs w:val="26"/>
          <w:rtl/>
          <w:lang w:bidi="fa-IR"/>
        </w:rPr>
        <w:t xml:space="preserve">و به نسبت مبالغ واریزی به عنوان </w:t>
      </w:r>
      <w:r w:rsidR="005E3768">
        <w:rPr>
          <w:rFonts w:cs="B Nazanin" w:hint="cs"/>
          <w:sz w:val="26"/>
          <w:szCs w:val="26"/>
          <w:rtl/>
          <w:lang w:bidi="fa-IR"/>
        </w:rPr>
        <w:t>تصفیه</w:t>
      </w:r>
      <w:r w:rsidRPr="00014E57">
        <w:rPr>
          <w:rFonts w:cs="B Nazanin" w:hint="cs"/>
          <w:sz w:val="26"/>
          <w:szCs w:val="26"/>
          <w:rtl/>
          <w:lang w:bidi="fa-IR"/>
        </w:rPr>
        <w:t xml:space="preserve"> حساب تلقی می گردد. </w:t>
      </w:r>
    </w:p>
    <w:p w14:paraId="3FD49ECE" w14:textId="6965DCFE" w:rsidR="007239FB" w:rsidRPr="00014E57" w:rsidRDefault="007239FB" w:rsidP="00B23C36">
      <w:pPr>
        <w:pStyle w:val="BodyText"/>
        <w:rPr>
          <w:rFonts w:cs="B Nazanin"/>
          <w:sz w:val="26"/>
          <w:szCs w:val="26"/>
          <w:rtl/>
          <w:lang w:bidi="fa-IR"/>
        </w:rPr>
      </w:pPr>
      <w:r w:rsidRPr="00014E57">
        <w:rPr>
          <w:rFonts w:cs="B Nazanin" w:hint="cs"/>
          <w:b/>
          <w:bCs/>
          <w:sz w:val="22"/>
          <w:szCs w:val="22"/>
          <w:rtl/>
          <w:lang w:bidi="fa-IR"/>
        </w:rPr>
        <w:t xml:space="preserve">تبصره </w:t>
      </w:r>
      <w:r>
        <w:rPr>
          <w:rFonts w:cs="B Nazanin" w:hint="cs"/>
          <w:b/>
          <w:bCs/>
          <w:sz w:val="22"/>
          <w:szCs w:val="22"/>
          <w:rtl/>
          <w:lang w:bidi="fa-IR"/>
        </w:rPr>
        <w:t>3</w:t>
      </w:r>
      <w:r w:rsidRPr="00014E57">
        <w:rPr>
          <w:rFonts w:cs="B Nazanin" w:hint="cs"/>
          <w:b/>
          <w:bCs/>
          <w:sz w:val="22"/>
          <w:szCs w:val="22"/>
          <w:rtl/>
          <w:lang w:bidi="fa-IR"/>
        </w:rPr>
        <w:t>:</w:t>
      </w:r>
      <w:r w:rsidRPr="00014E57">
        <w:rPr>
          <w:rFonts w:cs="B Nazanin" w:hint="cs"/>
          <w:sz w:val="26"/>
          <w:szCs w:val="26"/>
          <w:rtl/>
          <w:lang w:bidi="fa-IR"/>
        </w:rPr>
        <w:t xml:space="preserve"> مبلغ مالیات بر ارزش افزوده ، در صورت درخواست مشاور در قبال ارائه گواهی معتبر ثبت نام در نظام مالیاتی، به مبلغ قراداد</w:t>
      </w:r>
      <w:r w:rsidR="005E3768">
        <w:rPr>
          <w:rFonts w:cs="B Nazanin" w:hint="cs"/>
          <w:sz w:val="26"/>
          <w:szCs w:val="26"/>
          <w:rtl/>
          <w:lang w:bidi="fa-IR"/>
        </w:rPr>
        <w:t>،</w:t>
      </w:r>
      <w:r w:rsidRPr="00014E57">
        <w:rPr>
          <w:rFonts w:cs="B Nazanin" w:hint="cs"/>
          <w:sz w:val="26"/>
          <w:szCs w:val="26"/>
          <w:rtl/>
          <w:lang w:bidi="fa-IR"/>
        </w:rPr>
        <w:t xml:space="preserve"> اضافه و در هر مرحله از مراحل پرداخت حق الزحمه، به مشاور</w:t>
      </w:r>
      <w:r w:rsidR="008B757C">
        <w:rPr>
          <w:rFonts w:cs="B Nazanin" w:hint="cs"/>
          <w:sz w:val="26"/>
          <w:szCs w:val="26"/>
          <w:rtl/>
          <w:lang w:bidi="fa-IR"/>
        </w:rPr>
        <w:t>تسط کارفرما ،</w:t>
      </w:r>
      <w:r w:rsidRPr="00014E57">
        <w:rPr>
          <w:rFonts w:cs="B Nazanin" w:hint="cs"/>
          <w:sz w:val="26"/>
          <w:szCs w:val="26"/>
          <w:rtl/>
          <w:lang w:bidi="fa-IR"/>
        </w:rPr>
        <w:t xml:space="preserve"> قابل پرداخت می باشد.</w:t>
      </w:r>
    </w:p>
    <w:p w14:paraId="31954FEA" w14:textId="20CBFDAE" w:rsidR="008567E9" w:rsidRPr="00014E57" w:rsidRDefault="007239FB" w:rsidP="00A575C4">
      <w:pPr>
        <w:pStyle w:val="BodyText"/>
        <w:rPr>
          <w:rFonts w:cs="B Nazanin"/>
          <w:sz w:val="26"/>
          <w:szCs w:val="26"/>
          <w:rtl/>
          <w:lang w:bidi="fa-IR"/>
        </w:rPr>
      </w:pPr>
      <w:r w:rsidRPr="00014E57">
        <w:rPr>
          <w:rFonts w:cs="B Nazanin" w:hint="cs"/>
          <w:b/>
          <w:bCs/>
          <w:sz w:val="22"/>
          <w:szCs w:val="22"/>
          <w:rtl/>
          <w:lang w:bidi="fa-IR"/>
        </w:rPr>
        <w:t xml:space="preserve">تبصره </w:t>
      </w:r>
      <w:r>
        <w:rPr>
          <w:rFonts w:cs="B Nazanin" w:hint="cs"/>
          <w:b/>
          <w:bCs/>
          <w:sz w:val="22"/>
          <w:szCs w:val="22"/>
          <w:rtl/>
          <w:lang w:bidi="fa-IR"/>
        </w:rPr>
        <w:t>4</w:t>
      </w:r>
      <w:r w:rsidRPr="00014E57">
        <w:rPr>
          <w:rFonts w:cs="B Nazanin" w:hint="cs"/>
          <w:b/>
          <w:bCs/>
          <w:sz w:val="22"/>
          <w:szCs w:val="22"/>
          <w:rtl/>
          <w:lang w:bidi="fa-IR"/>
        </w:rPr>
        <w:t>:</w:t>
      </w:r>
      <w:r w:rsidRPr="00014E57">
        <w:rPr>
          <w:rFonts w:cs="B Nazanin" w:hint="cs"/>
          <w:sz w:val="26"/>
          <w:szCs w:val="26"/>
          <w:rtl/>
          <w:lang w:bidi="fa-IR"/>
        </w:rPr>
        <w:t xml:space="preserve"> نرخ های مندرج در این قرارداد به هیچ وجه به علت افزایش تعرفه ها و یا نرخ تورم مشمول تعدیل و افزایش نخواهد بود</w:t>
      </w:r>
      <w:r w:rsidR="00C72C95">
        <w:rPr>
          <w:rFonts w:cs="B Nazanin" w:hint="cs"/>
          <w:sz w:val="26"/>
          <w:szCs w:val="26"/>
          <w:rtl/>
          <w:lang w:bidi="fa-IR"/>
        </w:rPr>
        <w:t>.</w:t>
      </w:r>
    </w:p>
    <w:p w14:paraId="6A24E629" w14:textId="5BD2BCC0" w:rsidR="007239FB" w:rsidRPr="00014E57" w:rsidRDefault="007239FB" w:rsidP="00C72C95">
      <w:pPr>
        <w:pStyle w:val="BodyText"/>
        <w:rPr>
          <w:rFonts w:cs="B Nazanin"/>
          <w:b/>
          <w:bCs/>
          <w:sz w:val="26"/>
          <w:szCs w:val="26"/>
          <w:u w:val="single"/>
          <w:rtl/>
          <w:lang w:bidi="fa-IR"/>
        </w:rPr>
      </w:pPr>
      <w:r w:rsidRPr="00014E57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 xml:space="preserve">ماده </w:t>
      </w:r>
      <w:r w:rsidR="003E74BA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7</w:t>
      </w:r>
      <w:r w:rsidRPr="00014E57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‏-کسور</w:t>
      </w:r>
      <w:r w:rsidR="005E3768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قانونی - قراردادی</w:t>
      </w:r>
      <w:r w:rsidRPr="00014E57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 xml:space="preserve"> </w:t>
      </w:r>
      <w:r w:rsidR="00B23C36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:</w:t>
      </w:r>
    </w:p>
    <w:p w14:paraId="249E9B1F" w14:textId="44F0B93E" w:rsidR="007239FB" w:rsidRPr="00014E57" w:rsidRDefault="00C72C95" w:rsidP="00C72C95">
      <w:pPr>
        <w:pStyle w:val="BodyText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  </w:t>
      </w:r>
      <w:r w:rsidR="007239FB" w:rsidRPr="00014E57">
        <w:rPr>
          <w:rFonts w:cs="B Nazanin" w:hint="cs"/>
          <w:sz w:val="26"/>
          <w:szCs w:val="26"/>
          <w:rtl/>
          <w:lang w:bidi="fa-IR"/>
        </w:rPr>
        <w:t xml:space="preserve">مبلغ صورت وضعيت مشاور </w:t>
      </w:r>
      <w:r w:rsidR="007B3D63">
        <w:rPr>
          <w:rFonts w:cs="B Nazanin" w:hint="cs"/>
          <w:sz w:val="26"/>
          <w:szCs w:val="26"/>
          <w:rtl/>
          <w:lang w:bidi="fa-IR"/>
        </w:rPr>
        <w:t>پس از تایید مدیر پیمان ومتعاقب اعمال</w:t>
      </w:r>
      <w:r w:rsidR="007239FB" w:rsidRPr="00014E57">
        <w:rPr>
          <w:rFonts w:cs="B Nazanin" w:hint="cs"/>
          <w:sz w:val="26"/>
          <w:szCs w:val="26"/>
          <w:rtl/>
          <w:lang w:bidi="fa-IR"/>
        </w:rPr>
        <w:t xml:space="preserve"> </w:t>
      </w:r>
      <w:r w:rsidR="007B3D63">
        <w:rPr>
          <w:rFonts w:cs="B Nazanin" w:hint="cs"/>
          <w:sz w:val="26"/>
          <w:szCs w:val="26"/>
          <w:rtl/>
          <w:lang w:bidi="fa-IR"/>
        </w:rPr>
        <w:t>کسور</w:t>
      </w:r>
      <w:r w:rsidR="007239FB" w:rsidRPr="00014E57">
        <w:rPr>
          <w:rFonts w:cs="B Nazanin" w:hint="cs"/>
          <w:sz w:val="26"/>
          <w:szCs w:val="26"/>
          <w:rtl/>
          <w:lang w:bidi="fa-IR"/>
        </w:rPr>
        <w:t xml:space="preserve"> ذيل</w:t>
      </w:r>
      <w:r w:rsidR="006F5631">
        <w:rPr>
          <w:rFonts w:cs="B Nazanin" w:hint="cs"/>
          <w:sz w:val="26"/>
          <w:szCs w:val="26"/>
          <w:rtl/>
          <w:lang w:bidi="fa-IR"/>
        </w:rPr>
        <w:t>،</w:t>
      </w:r>
      <w:r w:rsidR="007239FB" w:rsidRPr="00014E57">
        <w:rPr>
          <w:rFonts w:cs="B Nazanin" w:hint="cs"/>
          <w:sz w:val="26"/>
          <w:szCs w:val="26"/>
          <w:rtl/>
          <w:lang w:bidi="fa-IR"/>
        </w:rPr>
        <w:t xml:space="preserve"> قابل پرداخت خواهد بود:</w:t>
      </w:r>
    </w:p>
    <w:p w14:paraId="3DEB1141" w14:textId="182F10C1" w:rsidR="005E3768" w:rsidRPr="00014E57" w:rsidRDefault="007239FB" w:rsidP="00B23C36">
      <w:pPr>
        <w:pStyle w:val="BodyText"/>
        <w:rPr>
          <w:rFonts w:cs="B Nazanin"/>
          <w:sz w:val="26"/>
          <w:szCs w:val="26"/>
          <w:rtl/>
          <w:lang w:bidi="fa-IR"/>
        </w:rPr>
      </w:pPr>
      <w:r w:rsidRPr="0009730C">
        <w:rPr>
          <w:rFonts w:cs="B Nazanin" w:hint="cs"/>
          <w:b/>
          <w:bCs/>
          <w:sz w:val="22"/>
          <w:szCs w:val="22"/>
          <w:rtl/>
          <w:lang w:bidi="fa-IR"/>
        </w:rPr>
        <w:t>1-</w:t>
      </w:r>
      <w:r w:rsidR="003E74BA">
        <w:rPr>
          <w:rFonts w:cs="B Nazanin" w:hint="cs"/>
          <w:b/>
          <w:bCs/>
          <w:sz w:val="22"/>
          <w:szCs w:val="22"/>
          <w:rtl/>
          <w:lang w:bidi="fa-IR"/>
        </w:rPr>
        <w:t>7</w:t>
      </w:r>
      <w:r w:rsidRPr="0009730C">
        <w:rPr>
          <w:rFonts w:cs="B Nazanin" w:hint="cs"/>
          <w:sz w:val="26"/>
          <w:szCs w:val="26"/>
          <w:rtl/>
          <w:lang w:bidi="fa-IR"/>
        </w:rPr>
        <w:t>-</w:t>
      </w:r>
      <w:r w:rsidRPr="00014E57">
        <w:rPr>
          <w:rFonts w:cs="B Nazanin" w:hint="cs"/>
          <w:sz w:val="26"/>
          <w:szCs w:val="26"/>
          <w:rtl/>
          <w:lang w:bidi="fa-IR"/>
        </w:rPr>
        <w:t xml:space="preserve">جهت استهلاک پیش پرداخت به تناسب از پرداخت های صورت </w:t>
      </w:r>
      <w:r w:rsidR="00AD452B">
        <w:rPr>
          <w:rFonts w:cs="B Nazanin" w:hint="cs"/>
          <w:sz w:val="26"/>
          <w:szCs w:val="26"/>
          <w:rtl/>
          <w:lang w:bidi="fa-IR"/>
        </w:rPr>
        <w:t xml:space="preserve">حساب </w:t>
      </w:r>
      <w:r>
        <w:rPr>
          <w:rFonts w:cs="B Nazanin" w:hint="cs"/>
          <w:sz w:val="26"/>
          <w:szCs w:val="26"/>
          <w:rtl/>
          <w:lang w:bidi="fa-IR"/>
        </w:rPr>
        <w:t>مبالغی به تناسب</w:t>
      </w:r>
      <w:r w:rsidRPr="00014E57">
        <w:rPr>
          <w:rFonts w:cs="B Nazanin" w:hint="cs"/>
          <w:sz w:val="26"/>
          <w:szCs w:val="26"/>
          <w:rtl/>
          <w:lang w:bidi="fa-IR"/>
        </w:rPr>
        <w:t xml:space="preserve"> کسر</w:t>
      </w:r>
      <w:r>
        <w:rPr>
          <w:rFonts w:cs="B Nazanin" w:hint="cs"/>
          <w:sz w:val="26"/>
          <w:szCs w:val="26"/>
          <w:rtl/>
          <w:lang w:bidi="fa-IR"/>
        </w:rPr>
        <w:t xml:space="preserve"> می شود به طوری</w:t>
      </w:r>
      <w:r w:rsidRPr="00014E57">
        <w:rPr>
          <w:rFonts w:cs="B Nazanin" w:hint="cs"/>
          <w:sz w:val="26"/>
          <w:szCs w:val="26"/>
          <w:rtl/>
          <w:lang w:bidi="fa-IR"/>
        </w:rPr>
        <w:t xml:space="preserve"> که قبل از صورت </w:t>
      </w:r>
      <w:r w:rsidR="0009730C">
        <w:rPr>
          <w:rFonts w:cs="B Nazanin" w:hint="cs"/>
          <w:sz w:val="26"/>
          <w:szCs w:val="26"/>
          <w:rtl/>
          <w:lang w:bidi="fa-IR"/>
        </w:rPr>
        <w:t>حساب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="000932FE">
        <w:rPr>
          <w:rFonts w:cs="B Nazanin" w:hint="cs"/>
          <w:sz w:val="26"/>
          <w:szCs w:val="26"/>
          <w:rtl/>
          <w:lang w:bidi="fa-IR"/>
        </w:rPr>
        <w:t xml:space="preserve">، </w:t>
      </w:r>
      <w:r>
        <w:rPr>
          <w:rFonts w:cs="B Nazanin" w:hint="cs"/>
          <w:sz w:val="26"/>
          <w:szCs w:val="26"/>
          <w:rtl/>
          <w:lang w:bidi="fa-IR"/>
        </w:rPr>
        <w:t>پیش پرداخت</w:t>
      </w:r>
      <w:r w:rsidRPr="00014E57">
        <w:rPr>
          <w:rFonts w:cs="B Nazanin" w:hint="cs"/>
          <w:sz w:val="26"/>
          <w:szCs w:val="26"/>
          <w:rtl/>
          <w:lang w:bidi="fa-IR"/>
        </w:rPr>
        <w:t xml:space="preserve"> مستهلک شود.</w:t>
      </w:r>
    </w:p>
    <w:p w14:paraId="2EBAAF3A" w14:textId="38C57B20" w:rsidR="008567E9" w:rsidRDefault="003E74BA" w:rsidP="00BF2ED8">
      <w:pPr>
        <w:pStyle w:val="BodyText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7</w:t>
      </w:r>
      <w:r w:rsidR="007239FB" w:rsidRPr="00014E57">
        <w:rPr>
          <w:rFonts w:cs="B Nazanin" w:hint="cs"/>
          <w:b/>
          <w:bCs/>
          <w:sz w:val="22"/>
          <w:szCs w:val="22"/>
          <w:rtl/>
          <w:lang w:bidi="fa-IR"/>
        </w:rPr>
        <w:t>‏-2‏-</w:t>
      </w:r>
      <w:r w:rsidR="007239FB" w:rsidRPr="00014E57">
        <w:rPr>
          <w:rFonts w:cs="B Nazanin" w:hint="cs"/>
          <w:sz w:val="26"/>
          <w:szCs w:val="26"/>
          <w:rtl/>
          <w:lang w:bidi="fa-IR"/>
        </w:rPr>
        <w:t xml:space="preserve"> </w:t>
      </w:r>
      <w:r w:rsidR="00EA6DB2">
        <w:rPr>
          <w:rFonts w:cs="B Nazanin" w:hint="cs"/>
          <w:sz w:val="26"/>
          <w:szCs w:val="26"/>
          <w:rtl/>
          <w:lang w:bidi="fa-IR"/>
        </w:rPr>
        <w:t>مبلغ</w:t>
      </w:r>
      <w:r w:rsidR="007239FB">
        <w:rPr>
          <w:rFonts w:cs="B Nazanin" w:hint="cs"/>
          <w:sz w:val="26"/>
          <w:szCs w:val="26"/>
          <w:rtl/>
          <w:lang w:bidi="fa-IR"/>
        </w:rPr>
        <w:t xml:space="preserve"> کسر شده</w:t>
      </w:r>
      <w:r w:rsidR="007239FB" w:rsidRPr="00014E57">
        <w:rPr>
          <w:rFonts w:cs="B Nazanin" w:hint="cs"/>
          <w:sz w:val="26"/>
          <w:szCs w:val="26"/>
          <w:rtl/>
          <w:lang w:bidi="fa-IR"/>
        </w:rPr>
        <w:t xml:space="preserve"> بابت </w:t>
      </w:r>
      <w:r w:rsidR="0009730C">
        <w:rPr>
          <w:rFonts w:cs="B Nazanin" w:hint="cs"/>
          <w:sz w:val="26"/>
          <w:szCs w:val="26"/>
          <w:rtl/>
          <w:lang w:bidi="fa-IR"/>
        </w:rPr>
        <w:t xml:space="preserve">تضمین </w:t>
      </w:r>
      <w:r w:rsidR="007239FB" w:rsidRPr="00014E57">
        <w:rPr>
          <w:rFonts w:cs="B Nazanin" w:hint="cs"/>
          <w:sz w:val="26"/>
          <w:szCs w:val="26"/>
          <w:rtl/>
          <w:lang w:bidi="fa-IR"/>
        </w:rPr>
        <w:t xml:space="preserve">حسن انجام کار </w:t>
      </w:r>
      <w:r w:rsidR="0009730C">
        <w:rPr>
          <w:rFonts w:cs="B Nazanin" w:hint="cs"/>
          <w:sz w:val="26"/>
          <w:szCs w:val="26"/>
          <w:rtl/>
          <w:lang w:bidi="fa-IR"/>
        </w:rPr>
        <w:t xml:space="preserve">( 10 % ) </w:t>
      </w:r>
      <w:r w:rsidR="007239FB" w:rsidRPr="00014E57">
        <w:rPr>
          <w:rFonts w:cs="B Nazanin" w:hint="cs"/>
          <w:sz w:val="26"/>
          <w:szCs w:val="26"/>
          <w:rtl/>
          <w:lang w:bidi="fa-IR"/>
        </w:rPr>
        <w:t>طبق ماده 14 شرایط عمومی</w:t>
      </w:r>
      <w:r w:rsidR="007B3D63">
        <w:rPr>
          <w:rFonts w:cs="B Nazanin" w:hint="cs"/>
          <w:sz w:val="26"/>
          <w:szCs w:val="26"/>
          <w:rtl/>
          <w:lang w:bidi="fa-IR"/>
        </w:rPr>
        <w:t xml:space="preserve"> قراردادهای خدمات مشاوره </w:t>
      </w:r>
      <w:r w:rsidR="007239FB">
        <w:rPr>
          <w:rFonts w:cs="B Nazanin" w:hint="cs"/>
          <w:sz w:val="26"/>
          <w:szCs w:val="26"/>
          <w:rtl/>
          <w:lang w:bidi="fa-IR"/>
        </w:rPr>
        <w:t xml:space="preserve">، </w:t>
      </w:r>
      <w:r w:rsidR="007239FB" w:rsidRPr="00014E57">
        <w:rPr>
          <w:rFonts w:cs="B Nazanin" w:hint="cs"/>
          <w:sz w:val="26"/>
          <w:szCs w:val="26"/>
          <w:rtl/>
          <w:lang w:bidi="fa-IR"/>
        </w:rPr>
        <w:t xml:space="preserve">پس از پایان </w:t>
      </w:r>
      <w:r w:rsidR="007B3D63">
        <w:rPr>
          <w:rFonts w:cs="B Nazanin" w:hint="cs"/>
          <w:sz w:val="26"/>
          <w:szCs w:val="26"/>
          <w:rtl/>
          <w:lang w:bidi="fa-IR"/>
        </w:rPr>
        <w:t xml:space="preserve">کار </w:t>
      </w:r>
      <w:r w:rsidR="007239FB" w:rsidRPr="00014E57">
        <w:rPr>
          <w:rFonts w:cs="B Nazanin" w:hint="cs"/>
          <w:sz w:val="26"/>
          <w:szCs w:val="26"/>
          <w:rtl/>
          <w:lang w:bidi="fa-IR"/>
        </w:rPr>
        <w:t>با نظر</w:t>
      </w:r>
      <w:r w:rsidR="007B3D63">
        <w:rPr>
          <w:rFonts w:cs="B Nazanin" w:hint="cs"/>
          <w:sz w:val="26"/>
          <w:szCs w:val="26"/>
          <w:rtl/>
          <w:lang w:bidi="fa-IR"/>
        </w:rPr>
        <w:t>مدیر پیمان،</w:t>
      </w:r>
      <w:r w:rsidR="00475969">
        <w:rPr>
          <w:rFonts w:cs="B Nazanin" w:hint="cs"/>
          <w:sz w:val="26"/>
          <w:szCs w:val="26"/>
          <w:rtl/>
          <w:lang w:bidi="fa-IR"/>
        </w:rPr>
        <w:t xml:space="preserve"> </w:t>
      </w:r>
      <w:r w:rsidR="007B3D63">
        <w:rPr>
          <w:rFonts w:cs="B Nazanin" w:hint="cs"/>
          <w:sz w:val="26"/>
          <w:szCs w:val="26"/>
          <w:rtl/>
          <w:lang w:bidi="fa-IR"/>
        </w:rPr>
        <w:t xml:space="preserve">توسط </w:t>
      </w:r>
      <w:r w:rsidR="007239FB" w:rsidRPr="00014E57">
        <w:rPr>
          <w:rFonts w:cs="B Nazanin" w:hint="cs"/>
          <w:sz w:val="26"/>
          <w:szCs w:val="26"/>
          <w:rtl/>
          <w:lang w:bidi="fa-IR"/>
        </w:rPr>
        <w:t>کارفرما آزاد می گردد.</w:t>
      </w:r>
    </w:p>
    <w:p w14:paraId="5E893EE6" w14:textId="7273853C" w:rsidR="007239FB" w:rsidRDefault="007239FB" w:rsidP="00501096">
      <w:pPr>
        <w:pStyle w:val="BodyText"/>
        <w:rPr>
          <w:rFonts w:cs="B Nazanin"/>
          <w:color w:val="000000"/>
          <w:sz w:val="26"/>
          <w:szCs w:val="26"/>
          <w:rtl/>
          <w:lang w:bidi="fa-IR"/>
        </w:rPr>
      </w:pPr>
      <w:r>
        <w:rPr>
          <w:rFonts w:cs="B Nazanin" w:hint="cs"/>
          <w:b/>
          <w:bCs/>
          <w:color w:val="000000"/>
          <w:sz w:val="22"/>
          <w:szCs w:val="22"/>
          <w:rtl/>
          <w:lang w:bidi="fa-IR"/>
        </w:rPr>
        <w:t>3-</w:t>
      </w:r>
      <w:r w:rsidR="003E74BA">
        <w:rPr>
          <w:rFonts w:cs="B Nazanin" w:hint="cs"/>
          <w:b/>
          <w:bCs/>
          <w:color w:val="000000"/>
          <w:sz w:val="22"/>
          <w:szCs w:val="22"/>
          <w:rtl/>
          <w:lang w:bidi="fa-IR"/>
        </w:rPr>
        <w:t>7</w:t>
      </w:r>
      <w:r>
        <w:rPr>
          <w:rFonts w:cs="B Nazanin" w:hint="cs"/>
          <w:b/>
          <w:bCs/>
          <w:color w:val="000000"/>
          <w:sz w:val="22"/>
          <w:szCs w:val="22"/>
          <w:rtl/>
          <w:lang w:bidi="fa-IR"/>
        </w:rPr>
        <w:t>-</w:t>
      </w:r>
      <w:r w:rsidRPr="00014E57">
        <w:rPr>
          <w:rFonts w:cs="B Nazanin" w:hint="cs"/>
          <w:sz w:val="26"/>
          <w:szCs w:val="26"/>
          <w:rtl/>
          <w:lang w:bidi="fa-IR"/>
        </w:rPr>
        <w:t xml:space="preserve"> پنج درصد </w:t>
      </w:r>
      <w:r w:rsidR="00EA6DB2">
        <w:rPr>
          <w:rFonts w:cs="B Nazanin" w:hint="cs"/>
          <w:sz w:val="26"/>
          <w:szCs w:val="26"/>
          <w:rtl/>
          <w:lang w:bidi="fa-IR"/>
        </w:rPr>
        <w:t xml:space="preserve">( 5%) </w:t>
      </w:r>
      <w:r w:rsidRPr="00014E57">
        <w:rPr>
          <w:rFonts w:cs="B Nazanin" w:hint="cs"/>
          <w:sz w:val="26"/>
          <w:szCs w:val="26"/>
          <w:rtl/>
          <w:lang w:bidi="fa-IR"/>
        </w:rPr>
        <w:t>بابت بیمه</w:t>
      </w:r>
      <w:r w:rsidR="00EA6DB2">
        <w:rPr>
          <w:rFonts w:cs="B Nazanin" w:hint="cs"/>
          <w:sz w:val="26"/>
          <w:szCs w:val="26"/>
          <w:rtl/>
          <w:lang w:bidi="fa-IR"/>
        </w:rPr>
        <w:t xml:space="preserve">  تامین اجتماعی </w:t>
      </w:r>
      <w:r w:rsidRPr="00014E57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014E57">
        <w:rPr>
          <w:rFonts w:cs="B Nazanin" w:hint="cs"/>
          <w:color w:val="000000"/>
          <w:sz w:val="26"/>
          <w:szCs w:val="26"/>
          <w:rtl/>
          <w:lang w:bidi="fa-IR"/>
        </w:rPr>
        <w:t>(بر اساس ماده 38 سازمان تامین اجتماعی).</w:t>
      </w:r>
      <w:r>
        <w:rPr>
          <w:rFonts w:cs="B Nazanin" w:hint="cs"/>
          <w:color w:val="000000"/>
          <w:sz w:val="26"/>
          <w:szCs w:val="26"/>
          <w:rtl/>
          <w:lang w:bidi="fa-IR"/>
        </w:rPr>
        <w:t xml:space="preserve">به صورت علی الحساب از صورت حساب ها </w:t>
      </w:r>
      <w:r w:rsidR="007B3D63">
        <w:rPr>
          <w:rFonts w:cs="B Nazanin" w:hint="cs"/>
          <w:color w:val="000000"/>
          <w:sz w:val="26"/>
          <w:szCs w:val="26"/>
          <w:rtl/>
          <w:lang w:bidi="fa-IR"/>
        </w:rPr>
        <w:t>ی مشاور ،</w:t>
      </w:r>
      <w:r>
        <w:rPr>
          <w:rFonts w:cs="B Nazanin" w:hint="cs"/>
          <w:color w:val="000000"/>
          <w:sz w:val="26"/>
          <w:szCs w:val="26"/>
          <w:rtl/>
          <w:lang w:bidi="fa-IR"/>
        </w:rPr>
        <w:t>کسرمی</w:t>
      </w:r>
      <w:r w:rsidR="00501096">
        <w:rPr>
          <w:rFonts w:cs="B Nazanin" w:hint="cs"/>
          <w:color w:val="000000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color w:val="000000"/>
          <w:sz w:val="26"/>
          <w:szCs w:val="26"/>
          <w:rtl/>
          <w:lang w:bidi="fa-IR"/>
        </w:rPr>
        <w:t xml:space="preserve">شود که پس از </w:t>
      </w:r>
      <w:r w:rsidRPr="00014E57">
        <w:rPr>
          <w:rFonts w:cs="B Nazanin" w:hint="cs"/>
          <w:color w:val="000000"/>
          <w:sz w:val="26"/>
          <w:szCs w:val="26"/>
          <w:rtl/>
          <w:lang w:bidi="fa-IR"/>
        </w:rPr>
        <w:t xml:space="preserve">دریافت مفاصا حساب بیمه </w:t>
      </w:r>
      <w:r>
        <w:rPr>
          <w:rFonts w:cs="B Nazanin" w:hint="cs"/>
          <w:color w:val="000000"/>
          <w:sz w:val="26"/>
          <w:szCs w:val="26"/>
          <w:rtl/>
          <w:lang w:bidi="fa-IR"/>
        </w:rPr>
        <w:t xml:space="preserve">توسط </w:t>
      </w:r>
      <w:r w:rsidRPr="00014E57">
        <w:rPr>
          <w:rFonts w:cs="B Nazanin" w:hint="cs"/>
          <w:color w:val="000000"/>
          <w:sz w:val="26"/>
          <w:szCs w:val="26"/>
          <w:rtl/>
          <w:lang w:bidi="fa-IR"/>
        </w:rPr>
        <w:t>مشاور و ارائه آن</w:t>
      </w:r>
      <w:r>
        <w:rPr>
          <w:rFonts w:cs="B Nazanin" w:hint="cs"/>
          <w:color w:val="000000"/>
          <w:sz w:val="26"/>
          <w:szCs w:val="26"/>
          <w:rtl/>
          <w:lang w:bidi="fa-IR"/>
        </w:rPr>
        <w:t xml:space="preserve"> به کارفرما</w:t>
      </w:r>
      <w:r w:rsidRPr="00014E57">
        <w:rPr>
          <w:rFonts w:cs="B Nazanin" w:hint="cs"/>
          <w:color w:val="000000"/>
          <w:sz w:val="26"/>
          <w:szCs w:val="26"/>
          <w:rtl/>
          <w:lang w:bidi="fa-IR"/>
        </w:rPr>
        <w:t xml:space="preserve"> در پایان کار</w:t>
      </w:r>
      <w:r>
        <w:rPr>
          <w:rFonts w:cs="B Nazanin" w:hint="cs"/>
          <w:color w:val="000000"/>
          <w:sz w:val="26"/>
          <w:szCs w:val="26"/>
          <w:rtl/>
          <w:lang w:bidi="fa-IR"/>
        </w:rPr>
        <w:t>،</w:t>
      </w:r>
      <w:r w:rsidRPr="00014E57">
        <w:rPr>
          <w:rFonts w:cs="B Nazanin" w:hint="cs"/>
          <w:color w:val="000000"/>
          <w:sz w:val="26"/>
          <w:szCs w:val="26"/>
          <w:rtl/>
          <w:lang w:bidi="fa-IR"/>
        </w:rPr>
        <w:t xml:space="preserve"> به مشاور مسترد</w:t>
      </w:r>
      <w:r>
        <w:rPr>
          <w:rFonts w:cs="B Nazanin" w:hint="cs"/>
          <w:color w:val="000000"/>
          <w:sz w:val="26"/>
          <w:szCs w:val="26"/>
          <w:rtl/>
          <w:lang w:bidi="fa-IR"/>
        </w:rPr>
        <w:t xml:space="preserve"> </w:t>
      </w:r>
      <w:r w:rsidR="007B3D63">
        <w:rPr>
          <w:rFonts w:cs="B Nazanin" w:hint="cs"/>
          <w:color w:val="000000"/>
          <w:sz w:val="26"/>
          <w:szCs w:val="26"/>
          <w:rtl/>
          <w:lang w:bidi="fa-IR"/>
        </w:rPr>
        <w:t>خواهد شد.</w:t>
      </w:r>
    </w:p>
    <w:p w14:paraId="56414258" w14:textId="13A02769" w:rsidR="008567E9" w:rsidRDefault="00A94F60" w:rsidP="00F42866">
      <w:pPr>
        <w:pStyle w:val="BodyText"/>
        <w:rPr>
          <w:rFonts w:cs="B Nazanin"/>
          <w:color w:val="000000"/>
          <w:sz w:val="26"/>
          <w:szCs w:val="26"/>
          <w:rtl/>
          <w:lang w:bidi="fa-IR"/>
        </w:rPr>
      </w:pPr>
      <w:r w:rsidRPr="00A94F60">
        <w:rPr>
          <w:rFonts w:cs="B Nazanin" w:hint="cs"/>
          <w:b/>
          <w:bCs/>
          <w:color w:val="000000"/>
          <w:sz w:val="22"/>
          <w:szCs w:val="22"/>
          <w:u w:val="single"/>
          <w:rtl/>
          <w:lang w:bidi="fa-IR"/>
        </w:rPr>
        <w:t>4-</w:t>
      </w:r>
      <w:r w:rsidR="003E74BA">
        <w:rPr>
          <w:rFonts w:cs="B Nazanin" w:hint="cs"/>
          <w:b/>
          <w:bCs/>
          <w:color w:val="000000"/>
          <w:sz w:val="22"/>
          <w:szCs w:val="22"/>
          <w:u w:val="single"/>
          <w:rtl/>
          <w:lang w:bidi="fa-IR"/>
        </w:rPr>
        <w:t>7</w:t>
      </w:r>
      <w:r w:rsidRPr="00A94F60">
        <w:rPr>
          <w:rFonts w:cs="B Nazanin" w:hint="cs"/>
          <w:b/>
          <w:bCs/>
          <w:color w:val="000000"/>
          <w:sz w:val="22"/>
          <w:szCs w:val="22"/>
          <w:u w:val="single"/>
          <w:rtl/>
          <w:lang w:bidi="fa-IR"/>
        </w:rPr>
        <w:t>-مبلغ جریمه یا جرایم تاخیر غیر مجاز مشاور:</w:t>
      </w:r>
      <w:r>
        <w:rPr>
          <w:rFonts w:cs="B Nazanin" w:hint="cs"/>
          <w:b/>
          <w:bCs/>
          <w:color w:val="000000"/>
          <w:sz w:val="22"/>
          <w:szCs w:val="22"/>
          <w:u w:val="single"/>
          <w:rtl/>
          <w:lang w:bidi="fa-IR"/>
        </w:rPr>
        <w:t xml:space="preserve"> </w:t>
      </w:r>
      <w:r w:rsidR="00266A02">
        <w:rPr>
          <w:rFonts w:cs="B Nazanin" w:hint="cs"/>
          <w:color w:val="000000"/>
          <w:sz w:val="26"/>
          <w:szCs w:val="26"/>
          <w:rtl/>
          <w:lang w:bidi="fa-IR"/>
        </w:rPr>
        <w:t xml:space="preserve"> </w:t>
      </w:r>
      <w:r w:rsidR="005D1413" w:rsidRPr="005D1413">
        <w:rPr>
          <w:rFonts w:cs="B Nazanin" w:hint="cs"/>
          <w:color w:val="000000"/>
          <w:sz w:val="26"/>
          <w:szCs w:val="26"/>
          <w:rtl/>
          <w:lang w:bidi="fa-IR"/>
        </w:rPr>
        <w:t xml:space="preserve">در صورتیکه مشاور در انجام تعهدات خود تاخیر غیر مجاز داشته باشد به ازای هر روز تاخیر مبلغ </w:t>
      </w:r>
      <w:r w:rsidR="00685666">
        <w:rPr>
          <w:rFonts w:cs="B Nazanin" w:hint="cs"/>
          <w:color w:val="000000"/>
          <w:sz w:val="26"/>
          <w:szCs w:val="26"/>
          <w:rtl/>
          <w:lang w:bidi="fa-IR"/>
        </w:rPr>
        <w:t>000/000/50</w:t>
      </w:r>
      <w:r w:rsidR="005D1413" w:rsidRPr="005D1413">
        <w:rPr>
          <w:rFonts w:cs="B Nazanin" w:hint="cs"/>
          <w:color w:val="000000"/>
          <w:sz w:val="26"/>
          <w:szCs w:val="26"/>
          <w:rtl/>
          <w:lang w:bidi="fa-IR"/>
        </w:rPr>
        <w:t xml:space="preserve">ریال </w:t>
      </w:r>
      <w:r w:rsidR="00685666">
        <w:rPr>
          <w:rFonts w:cs="B Nazanin" w:hint="cs"/>
          <w:color w:val="000000"/>
          <w:sz w:val="26"/>
          <w:szCs w:val="26"/>
          <w:rtl/>
          <w:lang w:bidi="fa-IR"/>
        </w:rPr>
        <w:t xml:space="preserve">( پنجاه میلیون ریال) </w:t>
      </w:r>
      <w:r w:rsidR="005D1413" w:rsidRPr="005D1413">
        <w:rPr>
          <w:rFonts w:cs="B Nazanin" w:hint="cs"/>
          <w:color w:val="000000"/>
          <w:sz w:val="26"/>
          <w:szCs w:val="26"/>
          <w:rtl/>
          <w:lang w:bidi="fa-IR"/>
        </w:rPr>
        <w:t>به عنوان جریمه تاخیر</w:t>
      </w:r>
      <w:r w:rsidR="00685666">
        <w:rPr>
          <w:rFonts w:cs="B Nazanin" w:hint="cs"/>
          <w:color w:val="000000"/>
          <w:sz w:val="26"/>
          <w:szCs w:val="26"/>
          <w:rtl/>
          <w:lang w:bidi="fa-IR"/>
        </w:rPr>
        <w:t xml:space="preserve"> غیر مجاز</w:t>
      </w:r>
      <w:r w:rsidR="005D1413" w:rsidRPr="005D1413">
        <w:rPr>
          <w:rFonts w:cs="B Nazanin" w:hint="cs"/>
          <w:color w:val="000000"/>
          <w:sz w:val="26"/>
          <w:szCs w:val="26"/>
          <w:rtl/>
          <w:lang w:bidi="fa-IR"/>
        </w:rPr>
        <w:t xml:space="preserve"> </w:t>
      </w:r>
      <w:r w:rsidR="00AD491C">
        <w:rPr>
          <w:rFonts w:cs="B Nazanin" w:hint="cs"/>
          <w:color w:val="000000"/>
          <w:sz w:val="26"/>
          <w:szCs w:val="26"/>
          <w:rtl/>
          <w:lang w:bidi="fa-IR"/>
        </w:rPr>
        <w:t>به پیشنهاد مدیر پیمان ،</w:t>
      </w:r>
      <w:r w:rsidR="005D1413" w:rsidRPr="005D1413">
        <w:rPr>
          <w:rFonts w:cs="B Nazanin" w:hint="cs"/>
          <w:color w:val="000000"/>
          <w:sz w:val="26"/>
          <w:szCs w:val="26"/>
          <w:rtl/>
          <w:lang w:bidi="fa-IR"/>
        </w:rPr>
        <w:t xml:space="preserve"> </w:t>
      </w:r>
      <w:r w:rsidR="00AD491C">
        <w:rPr>
          <w:rFonts w:cs="B Nazanin" w:hint="cs"/>
          <w:color w:val="000000"/>
          <w:sz w:val="26"/>
          <w:szCs w:val="26"/>
          <w:rtl/>
          <w:lang w:bidi="fa-IR"/>
        </w:rPr>
        <w:t xml:space="preserve">توسط کارفرما  </w:t>
      </w:r>
      <w:r w:rsidR="005D1413" w:rsidRPr="005D1413">
        <w:rPr>
          <w:rFonts w:cs="B Nazanin" w:hint="cs"/>
          <w:color w:val="000000"/>
          <w:sz w:val="26"/>
          <w:szCs w:val="26"/>
          <w:rtl/>
          <w:lang w:bidi="fa-IR"/>
        </w:rPr>
        <w:t>از محل مطالبات مشاور کسر خواهد شد.</w:t>
      </w:r>
    </w:p>
    <w:p w14:paraId="3321680F" w14:textId="77777777" w:rsidR="00BF2ED8" w:rsidRDefault="00BF2ED8" w:rsidP="00F42866">
      <w:pPr>
        <w:pStyle w:val="BodyText"/>
        <w:rPr>
          <w:rFonts w:cs="B Nazanin"/>
          <w:color w:val="000000"/>
          <w:sz w:val="26"/>
          <w:szCs w:val="26"/>
          <w:rtl/>
          <w:lang w:bidi="fa-IR"/>
        </w:rPr>
      </w:pPr>
    </w:p>
    <w:p w14:paraId="523EE6FA" w14:textId="6B403A26" w:rsidR="007239FB" w:rsidRDefault="007239FB" w:rsidP="00501096">
      <w:pPr>
        <w:pStyle w:val="BodyText"/>
        <w:rPr>
          <w:rFonts w:cs="B Nazanin"/>
          <w:b/>
          <w:bCs/>
          <w:sz w:val="26"/>
          <w:szCs w:val="26"/>
          <w:u w:val="single"/>
          <w:rtl/>
          <w:lang w:bidi="fa-IR"/>
        </w:rPr>
      </w:pPr>
      <w:r w:rsidRPr="00014E57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 xml:space="preserve">ماده </w:t>
      </w:r>
      <w:r w:rsidR="003E74BA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8</w:t>
      </w:r>
      <w:r w:rsidRPr="00014E57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 xml:space="preserve">‏- تضامین </w:t>
      </w:r>
      <w:r w:rsidR="00072B9B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مشاور</w:t>
      </w:r>
      <w:r w:rsidR="002D0243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:</w:t>
      </w:r>
    </w:p>
    <w:p w14:paraId="6A25E7FA" w14:textId="3D99190E" w:rsidR="00072B9B" w:rsidRDefault="00072B9B" w:rsidP="00072B9B">
      <w:pPr>
        <w:pStyle w:val="BodyText"/>
        <w:rPr>
          <w:rFonts w:cs="B Nazanin"/>
          <w:sz w:val="26"/>
          <w:szCs w:val="26"/>
          <w:rtl/>
        </w:rPr>
      </w:pPr>
      <w:r w:rsidRPr="00072B9B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 xml:space="preserve">الف- تضمین </w:t>
      </w:r>
      <w:r w:rsidR="0015773F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>انجام</w:t>
      </w:r>
      <w:r w:rsidRPr="00072B9B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 xml:space="preserve"> تعهدات</w:t>
      </w:r>
      <w:r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 xml:space="preserve"> :</w:t>
      </w:r>
      <w:r w:rsidR="00A6414C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 xml:space="preserve"> </w:t>
      </w:r>
      <w:r w:rsidR="007239FB" w:rsidRPr="00014E57">
        <w:rPr>
          <w:rFonts w:cs="B Nazanin" w:hint="cs"/>
          <w:sz w:val="26"/>
          <w:szCs w:val="26"/>
          <w:rtl/>
        </w:rPr>
        <w:t>مشاور باید همزمان با امضا</w:t>
      </w:r>
      <w:r w:rsidR="007239FB">
        <w:rPr>
          <w:rFonts w:cs="B Nazanin" w:hint="cs"/>
          <w:sz w:val="26"/>
          <w:szCs w:val="26"/>
          <w:rtl/>
        </w:rPr>
        <w:t>ی</w:t>
      </w:r>
      <w:r w:rsidR="007239FB" w:rsidRPr="00014E57">
        <w:rPr>
          <w:rFonts w:cs="B Nazanin" w:hint="cs"/>
          <w:sz w:val="26"/>
          <w:szCs w:val="26"/>
          <w:rtl/>
        </w:rPr>
        <w:t xml:space="preserve"> قرارداد برای تضمین</w:t>
      </w:r>
      <w:r w:rsidR="0015773F">
        <w:rPr>
          <w:rFonts w:cs="B Nazanin" w:hint="cs"/>
          <w:sz w:val="26"/>
          <w:szCs w:val="26"/>
          <w:rtl/>
        </w:rPr>
        <w:t xml:space="preserve"> انجام</w:t>
      </w:r>
      <w:r w:rsidR="005D069F">
        <w:rPr>
          <w:rFonts w:cs="B Nazanin" w:hint="cs"/>
          <w:sz w:val="26"/>
          <w:szCs w:val="26"/>
          <w:rtl/>
        </w:rPr>
        <w:t xml:space="preserve"> </w:t>
      </w:r>
      <w:r w:rsidR="007239FB" w:rsidRPr="00014E57">
        <w:rPr>
          <w:rFonts w:cs="B Nazanin" w:hint="cs"/>
          <w:sz w:val="26"/>
          <w:szCs w:val="26"/>
          <w:rtl/>
        </w:rPr>
        <w:t>تعهدات</w:t>
      </w:r>
      <w:r w:rsidR="005D069F">
        <w:rPr>
          <w:rFonts w:cs="B Nazanin" w:hint="cs"/>
          <w:sz w:val="26"/>
          <w:szCs w:val="26"/>
          <w:rtl/>
        </w:rPr>
        <w:t xml:space="preserve"> خود</w:t>
      </w:r>
      <w:r w:rsidR="007239FB" w:rsidRPr="00014E57">
        <w:rPr>
          <w:rFonts w:cs="B Nazanin" w:hint="cs"/>
          <w:sz w:val="26"/>
          <w:szCs w:val="26"/>
          <w:rtl/>
        </w:rPr>
        <w:t xml:space="preserve"> معادل </w:t>
      </w:r>
      <w:r>
        <w:rPr>
          <w:rFonts w:cs="B Nazanin" w:hint="cs"/>
          <w:sz w:val="26"/>
          <w:szCs w:val="26"/>
          <w:rtl/>
        </w:rPr>
        <w:t>5</w:t>
      </w:r>
      <w:r w:rsidR="0015773F">
        <w:rPr>
          <w:rFonts w:cs="B Nazanin" w:hint="cs"/>
          <w:sz w:val="26"/>
          <w:szCs w:val="26"/>
          <w:rtl/>
        </w:rPr>
        <w:t xml:space="preserve"> </w:t>
      </w:r>
      <w:r w:rsidR="007239FB" w:rsidRPr="00014E57">
        <w:rPr>
          <w:rFonts w:cs="B Nazanin" w:hint="cs"/>
          <w:sz w:val="26"/>
          <w:szCs w:val="26"/>
          <w:rtl/>
        </w:rPr>
        <w:t>درصد</w:t>
      </w:r>
      <w:r>
        <w:rPr>
          <w:rFonts w:cs="B Nazanin" w:hint="cs"/>
          <w:sz w:val="26"/>
          <w:szCs w:val="26"/>
          <w:rtl/>
        </w:rPr>
        <w:t>(پنج</w:t>
      </w:r>
      <w:r w:rsidR="005D069F">
        <w:rPr>
          <w:rFonts w:cs="B Nazanin" w:hint="cs"/>
          <w:sz w:val="26"/>
          <w:szCs w:val="26"/>
          <w:rtl/>
        </w:rPr>
        <w:t xml:space="preserve"> در صد)</w:t>
      </w:r>
      <w:r w:rsidR="007239FB" w:rsidRPr="00014E57">
        <w:rPr>
          <w:rFonts w:cs="B Nazanin" w:hint="cs"/>
          <w:sz w:val="26"/>
          <w:szCs w:val="26"/>
          <w:rtl/>
        </w:rPr>
        <w:t xml:space="preserve"> مبلغ </w:t>
      </w:r>
      <w:r w:rsidR="000932FE">
        <w:rPr>
          <w:rFonts w:cs="B Nazanin" w:hint="cs"/>
          <w:sz w:val="26"/>
          <w:szCs w:val="26"/>
          <w:rtl/>
        </w:rPr>
        <w:t xml:space="preserve">کل ناخالص </w:t>
      </w:r>
      <w:r w:rsidR="007239FB" w:rsidRPr="00014E57">
        <w:rPr>
          <w:rFonts w:cs="B Nazanin" w:hint="cs"/>
          <w:sz w:val="26"/>
          <w:szCs w:val="26"/>
          <w:rtl/>
        </w:rPr>
        <w:t>قرارداد</w:t>
      </w:r>
      <w:r w:rsidR="000932FE">
        <w:rPr>
          <w:rFonts w:cs="B Nazanin" w:hint="cs"/>
          <w:sz w:val="26"/>
          <w:szCs w:val="26"/>
          <w:rtl/>
        </w:rPr>
        <w:t xml:space="preserve"> را</w:t>
      </w:r>
      <w:r w:rsidR="007239FB" w:rsidRPr="00014E57">
        <w:rPr>
          <w:rFonts w:cs="B Nazanin" w:hint="cs"/>
          <w:sz w:val="26"/>
          <w:szCs w:val="26"/>
          <w:rtl/>
        </w:rPr>
        <w:t xml:space="preserve"> به</w:t>
      </w:r>
      <w:r w:rsidR="005D069F">
        <w:rPr>
          <w:rFonts w:cs="B Nazanin" w:hint="cs"/>
          <w:sz w:val="26"/>
          <w:szCs w:val="26"/>
          <w:rtl/>
        </w:rPr>
        <w:t xml:space="preserve"> میزان ........................</w:t>
      </w:r>
      <w:r w:rsidR="005D069F" w:rsidRPr="00014E57">
        <w:rPr>
          <w:rFonts w:cs="B Nazanin" w:hint="cs"/>
          <w:sz w:val="26"/>
          <w:szCs w:val="26"/>
          <w:rtl/>
        </w:rPr>
        <w:t xml:space="preserve"> </w:t>
      </w:r>
      <w:r w:rsidR="007239FB" w:rsidRPr="00014E57">
        <w:rPr>
          <w:rFonts w:cs="B Nazanin" w:hint="cs"/>
          <w:sz w:val="26"/>
          <w:szCs w:val="26"/>
          <w:rtl/>
        </w:rPr>
        <w:t xml:space="preserve">ریال </w:t>
      </w:r>
      <w:r w:rsidR="007239FB">
        <w:rPr>
          <w:rFonts w:cs="B Nazanin" w:hint="cs"/>
          <w:sz w:val="26"/>
          <w:szCs w:val="26"/>
          <w:rtl/>
        </w:rPr>
        <w:t>(</w:t>
      </w:r>
      <w:r w:rsidR="005D069F">
        <w:rPr>
          <w:rFonts w:cs="B Nazanin" w:hint="cs"/>
          <w:sz w:val="26"/>
          <w:szCs w:val="26"/>
          <w:rtl/>
        </w:rPr>
        <w:t>............................................</w:t>
      </w:r>
      <w:r w:rsidR="007239FB">
        <w:rPr>
          <w:rFonts w:cs="B Nazanin" w:hint="cs"/>
          <w:sz w:val="26"/>
          <w:szCs w:val="26"/>
          <w:rtl/>
        </w:rPr>
        <w:t xml:space="preserve"> ریال) </w:t>
      </w:r>
      <w:r w:rsidR="007239FB" w:rsidRPr="00014E57">
        <w:rPr>
          <w:rFonts w:cs="B Nazanin" w:hint="cs"/>
          <w:sz w:val="26"/>
          <w:szCs w:val="26"/>
          <w:rtl/>
        </w:rPr>
        <w:t xml:space="preserve"> </w:t>
      </w:r>
      <w:r w:rsidR="0009274E">
        <w:rPr>
          <w:rFonts w:cs="B Nazanin" w:hint="cs"/>
          <w:sz w:val="26"/>
          <w:szCs w:val="26"/>
          <w:rtl/>
        </w:rPr>
        <w:t xml:space="preserve">درقالب </w:t>
      </w:r>
      <w:r w:rsidR="000932FE">
        <w:rPr>
          <w:rFonts w:cs="B Nazanin" w:hint="cs"/>
          <w:sz w:val="26"/>
          <w:szCs w:val="26"/>
          <w:rtl/>
        </w:rPr>
        <w:t xml:space="preserve">ضمانتنامه بانکی معتبر غیر مشروط </w:t>
      </w:r>
      <w:r w:rsidR="0033523C">
        <w:rPr>
          <w:rFonts w:cs="B Nazanin" w:hint="cs"/>
          <w:sz w:val="26"/>
          <w:szCs w:val="26"/>
          <w:rtl/>
        </w:rPr>
        <w:t>با مدت اول</w:t>
      </w:r>
      <w:r w:rsidR="0009274E">
        <w:rPr>
          <w:rFonts w:cs="B Nazanin" w:hint="cs"/>
          <w:sz w:val="26"/>
          <w:szCs w:val="26"/>
          <w:rtl/>
        </w:rPr>
        <w:t>ی</w:t>
      </w:r>
      <w:r w:rsidR="0033523C">
        <w:rPr>
          <w:rFonts w:cs="B Nazanin" w:hint="cs"/>
          <w:sz w:val="26"/>
          <w:szCs w:val="26"/>
          <w:rtl/>
        </w:rPr>
        <w:t xml:space="preserve">ه 3 ماه ازتاریخ صدور </w:t>
      </w:r>
      <w:r w:rsidR="000932FE">
        <w:rPr>
          <w:rFonts w:cs="B Nazanin" w:hint="cs"/>
          <w:sz w:val="26"/>
          <w:szCs w:val="26"/>
          <w:rtl/>
        </w:rPr>
        <w:t>و</w:t>
      </w:r>
      <w:r w:rsidR="00921228">
        <w:rPr>
          <w:rFonts w:cs="B Nazanin" w:hint="cs"/>
          <w:sz w:val="26"/>
          <w:szCs w:val="26"/>
          <w:rtl/>
        </w:rPr>
        <w:t xml:space="preserve"> </w:t>
      </w:r>
      <w:r w:rsidR="000932FE">
        <w:rPr>
          <w:rFonts w:cs="B Nazanin" w:hint="cs"/>
          <w:sz w:val="26"/>
          <w:szCs w:val="26"/>
          <w:rtl/>
        </w:rPr>
        <w:t>قابل تمدید ( بنا به درخواست کارفرما)</w:t>
      </w:r>
      <w:r w:rsidR="007239FB" w:rsidRPr="00014E57">
        <w:rPr>
          <w:rFonts w:cs="B Nazanin" w:hint="cs"/>
          <w:sz w:val="26"/>
          <w:szCs w:val="26"/>
          <w:rtl/>
        </w:rPr>
        <w:t xml:space="preserve"> </w:t>
      </w:r>
      <w:r w:rsidR="007239FB">
        <w:rPr>
          <w:rFonts w:cs="B Nazanin" w:hint="cs"/>
          <w:sz w:val="26"/>
          <w:szCs w:val="26"/>
          <w:rtl/>
        </w:rPr>
        <w:t xml:space="preserve">جهت </w:t>
      </w:r>
      <w:r w:rsidR="007239FB" w:rsidRPr="00014E57">
        <w:rPr>
          <w:rFonts w:cs="B Nazanin" w:hint="cs"/>
          <w:sz w:val="26"/>
          <w:szCs w:val="26"/>
          <w:rtl/>
        </w:rPr>
        <w:t xml:space="preserve">تضمین </w:t>
      </w:r>
      <w:r w:rsidR="007239FB">
        <w:rPr>
          <w:rFonts w:cs="B Nazanin" w:hint="cs"/>
          <w:sz w:val="26"/>
          <w:szCs w:val="26"/>
          <w:rtl/>
        </w:rPr>
        <w:t xml:space="preserve">به کارفرما </w:t>
      </w:r>
      <w:r w:rsidR="007239FB" w:rsidRPr="00014E57">
        <w:rPr>
          <w:rFonts w:cs="B Nazanin" w:hint="cs"/>
          <w:sz w:val="26"/>
          <w:szCs w:val="26"/>
          <w:rtl/>
        </w:rPr>
        <w:t xml:space="preserve">تسلیم نماید. </w:t>
      </w:r>
    </w:p>
    <w:p w14:paraId="22973058" w14:textId="14581035" w:rsidR="00072B9B" w:rsidRDefault="00072B9B" w:rsidP="00072B9B">
      <w:pPr>
        <w:pStyle w:val="BodyText"/>
        <w:rPr>
          <w:rFonts w:cs="B Nazanin"/>
          <w:sz w:val="26"/>
          <w:szCs w:val="26"/>
          <w:rtl/>
        </w:rPr>
      </w:pPr>
      <w:r w:rsidRPr="00072B9B">
        <w:rPr>
          <w:rFonts w:cs="B Nazanin" w:hint="cs"/>
          <w:b/>
          <w:bCs/>
          <w:sz w:val="22"/>
          <w:szCs w:val="22"/>
          <w:u w:val="single"/>
          <w:rtl/>
        </w:rPr>
        <w:t xml:space="preserve">ب- تضمین حسن </w:t>
      </w:r>
      <w:r w:rsidR="0015773F">
        <w:rPr>
          <w:rFonts w:cs="B Nazanin" w:hint="cs"/>
          <w:b/>
          <w:bCs/>
          <w:sz w:val="22"/>
          <w:szCs w:val="22"/>
          <w:u w:val="single"/>
          <w:rtl/>
        </w:rPr>
        <w:t>انجام</w:t>
      </w:r>
      <w:r w:rsidRPr="00072B9B">
        <w:rPr>
          <w:rFonts w:cs="B Nazanin" w:hint="cs"/>
          <w:b/>
          <w:bCs/>
          <w:sz w:val="22"/>
          <w:szCs w:val="22"/>
          <w:u w:val="single"/>
          <w:rtl/>
        </w:rPr>
        <w:t xml:space="preserve"> کار:</w:t>
      </w:r>
    </w:p>
    <w:p w14:paraId="4287EEC9" w14:textId="1242755C" w:rsidR="00072B9B" w:rsidRDefault="00072B9B" w:rsidP="00072B9B">
      <w:pPr>
        <w:pStyle w:val="BodyText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 xml:space="preserve"> معادل 10% ( ده درصد )</w:t>
      </w:r>
      <w:r w:rsidR="000932FE">
        <w:rPr>
          <w:rFonts w:cs="B Nazanin" w:hint="cs"/>
          <w:sz w:val="26"/>
          <w:szCs w:val="26"/>
          <w:rtl/>
        </w:rPr>
        <w:t xml:space="preserve"> از</w:t>
      </w:r>
      <w:r>
        <w:rPr>
          <w:rFonts w:cs="B Nazanin" w:hint="cs"/>
          <w:sz w:val="26"/>
          <w:szCs w:val="26"/>
          <w:rtl/>
        </w:rPr>
        <w:t xml:space="preserve">مبلغ ناخالص هر صورتحساب مشاوربابت تضمین حسن </w:t>
      </w:r>
      <w:r w:rsidR="00903529">
        <w:rPr>
          <w:rFonts w:cs="B Nazanin" w:hint="cs"/>
          <w:sz w:val="26"/>
          <w:szCs w:val="26"/>
          <w:rtl/>
        </w:rPr>
        <w:t xml:space="preserve">انجام </w:t>
      </w:r>
      <w:r>
        <w:rPr>
          <w:rFonts w:cs="B Nazanin" w:hint="cs"/>
          <w:sz w:val="26"/>
          <w:szCs w:val="26"/>
          <w:rtl/>
        </w:rPr>
        <w:t>کار مشاور توسط کارفرما کسر ونگهداری می گردد</w:t>
      </w:r>
    </w:p>
    <w:p w14:paraId="39F68BCC" w14:textId="24849A7B" w:rsidR="00072B9B" w:rsidRDefault="00072B9B" w:rsidP="00072B9B">
      <w:pPr>
        <w:pStyle w:val="BodyText"/>
        <w:rPr>
          <w:rFonts w:cs="B Nazanin"/>
          <w:sz w:val="26"/>
          <w:szCs w:val="26"/>
          <w:rtl/>
        </w:rPr>
      </w:pPr>
      <w:r w:rsidRPr="00072B9B">
        <w:rPr>
          <w:rFonts w:cs="B Nazanin" w:hint="cs"/>
          <w:b/>
          <w:bCs/>
          <w:sz w:val="22"/>
          <w:szCs w:val="22"/>
          <w:u w:val="single"/>
          <w:rtl/>
        </w:rPr>
        <w:t>پ-  تضمین پیش پرداخت:</w:t>
      </w:r>
      <w:r>
        <w:rPr>
          <w:rFonts w:cs="B Nazanin" w:hint="cs"/>
          <w:sz w:val="26"/>
          <w:szCs w:val="26"/>
          <w:rtl/>
        </w:rPr>
        <w:t xml:space="preserve"> </w:t>
      </w:r>
      <w:r w:rsidR="00CA28FC">
        <w:rPr>
          <w:rFonts w:cs="B Nazanin" w:hint="cs"/>
          <w:sz w:val="26"/>
          <w:szCs w:val="26"/>
          <w:rtl/>
        </w:rPr>
        <w:t xml:space="preserve">مشاور متعهد به ارائه ضمانتنامه بانکی معتبر غیر مشروط و قابل تمدید ، معادل مبلغ پیش پرداخت </w:t>
      </w:r>
      <w:r w:rsidR="000313CE">
        <w:rPr>
          <w:rFonts w:cs="B Nazanin" w:hint="cs"/>
          <w:sz w:val="26"/>
          <w:szCs w:val="26"/>
          <w:rtl/>
        </w:rPr>
        <w:t xml:space="preserve">با رعایت مفاد قرارداد </w:t>
      </w:r>
      <w:r w:rsidR="00475969">
        <w:rPr>
          <w:rFonts w:cs="B Nazanin" w:hint="cs"/>
          <w:sz w:val="26"/>
          <w:szCs w:val="26"/>
          <w:rtl/>
        </w:rPr>
        <w:t>می باشد.</w:t>
      </w:r>
    </w:p>
    <w:p w14:paraId="1AF94354" w14:textId="15E179C9" w:rsidR="00072B9B" w:rsidRDefault="00072B9B" w:rsidP="00072B9B">
      <w:pPr>
        <w:pStyle w:val="BodyText"/>
        <w:rPr>
          <w:rFonts w:cs="B Nazanin"/>
          <w:sz w:val="26"/>
          <w:szCs w:val="26"/>
          <w:rtl/>
        </w:rPr>
      </w:pPr>
      <w:r w:rsidRPr="0015773F">
        <w:rPr>
          <w:rFonts w:cs="B Nazanin" w:hint="cs"/>
          <w:b/>
          <w:bCs/>
          <w:sz w:val="24"/>
          <w:szCs w:val="24"/>
          <w:u w:val="single"/>
          <w:rtl/>
        </w:rPr>
        <w:t xml:space="preserve"> تبصره </w:t>
      </w:r>
      <w:r w:rsidR="00501096" w:rsidRPr="0015773F">
        <w:rPr>
          <w:rFonts w:cs="B Nazanin" w:hint="cs"/>
          <w:b/>
          <w:bCs/>
          <w:sz w:val="24"/>
          <w:szCs w:val="24"/>
          <w:u w:val="single"/>
          <w:rtl/>
        </w:rPr>
        <w:t>1</w:t>
      </w:r>
      <w:r w:rsidRPr="0015773F">
        <w:rPr>
          <w:rFonts w:cs="B Nazanin" w:hint="cs"/>
          <w:b/>
          <w:bCs/>
          <w:sz w:val="24"/>
          <w:szCs w:val="24"/>
          <w:u w:val="single"/>
          <w:rtl/>
        </w:rPr>
        <w:t>:</w:t>
      </w:r>
      <w:r>
        <w:rPr>
          <w:rFonts w:cs="B Nazanin" w:hint="cs"/>
          <w:sz w:val="26"/>
          <w:szCs w:val="26"/>
          <w:rtl/>
        </w:rPr>
        <w:t xml:space="preserve"> تضا</w:t>
      </w:r>
      <w:r w:rsidR="0015773F">
        <w:rPr>
          <w:rFonts w:cs="B Nazanin" w:hint="cs"/>
          <w:sz w:val="26"/>
          <w:szCs w:val="26"/>
          <w:rtl/>
        </w:rPr>
        <w:t>م</w:t>
      </w:r>
      <w:r>
        <w:rPr>
          <w:rFonts w:cs="B Nazanin" w:hint="cs"/>
          <w:sz w:val="26"/>
          <w:szCs w:val="26"/>
          <w:rtl/>
        </w:rPr>
        <w:t>ین اجرای تعهدات و حسن اجرای کار مشاور درصورت تایید مدیر پیمان ، درصورت عدم وجو د</w:t>
      </w:r>
      <w:r w:rsidR="00501096">
        <w:rPr>
          <w:rFonts w:cs="B Nazanin" w:hint="cs"/>
          <w:sz w:val="26"/>
          <w:szCs w:val="26"/>
          <w:rtl/>
        </w:rPr>
        <w:t xml:space="preserve"> </w:t>
      </w:r>
      <w:r>
        <w:rPr>
          <w:rFonts w:cs="B Nazanin" w:hint="cs"/>
          <w:sz w:val="26"/>
          <w:szCs w:val="26"/>
          <w:rtl/>
        </w:rPr>
        <w:t xml:space="preserve">بدهی درپایان مراحل اجرای خدمات مشاور ( وتصفیه حساب و ارئه مفاصا حساب بیمه ) به و ی مسترد می گردد. </w:t>
      </w:r>
    </w:p>
    <w:p w14:paraId="763E6570" w14:textId="60581CB4" w:rsidR="008567E9" w:rsidRPr="0043041D" w:rsidRDefault="00501096" w:rsidP="0043041D">
      <w:pPr>
        <w:pStyle w:val="BodyText"/>
        <w:rPr>
          <w:rFonts w:cs="B Nazanin"/>
          <w:b/>
          <w:bCs/>
          <w:sz w:val="22"/>
          <w:szCs w:val="22"/>
          <w:rtl/>
        </w:rPr>
      </w:pPr>
      <w:r>
        <w:rPr>
          <w:rFonts w:cs="B Nazanin" w:hint="cs"/>
          <w:sz w:val="26"/>
          <w:szCs w:val="26"/>
          <w:rtl/>
        </w:rPr>
        <w:t xml:space="preserve"> </w:t>
      </w:r>
      <w:r w:rsidRPr="0015773F">
        <w:rPr>
          <w:rFonts w:cs="B Nazanin" w:hint="cs"/>
          <w:b/>
          <w:bCs/>
          <w:sz w:val="24"/>
          <w:szCs w:val="24"/>
          <w:u w:val="single"/>
          <w:rtl/>
        </w:rPr>
        <w:t>تبصره 2:</w:t>
      </w:r>
      <w:r>
        <w:rPr>
          <w:rFonts w:cs="B Nazanin" w:hint="cs"/>
          <w:sz w:val="26"/>
          <w:szCs w:val="26"/>
          <w:rtl/>
        </w:rPr>
        <w:t xml:space="preserve"> کارفرما می تواند براساس پیشنهاد مدیر پیمان ودرصورت مشاهده تعلل وهرگونه ناتوانی ویا قصور ویا احراز عدم صلاحیت مشاوردرهنگام اجرا ی قرارداد،ضمن فسخ یک طرفه قرارداد </w:t>
      </w:r>
      <w:r w:rsidR="008B757C">
        <w:rPr>
          <w:rFonts w:cs="B Nazanin" w:hint="cs"/>
          <w:sz w:val="26"/>
          <w:szCs w:val="26"/>
          <w:rtl/>
        </w:rPr>
        <w:t>،</w:t>
      </w:r>
      <w:r>
        <w:rPr>
          <w:rFonts w:cs="B Nazanin" w:hint="cs"/>
          <w:sz w:val="26"/>
          <w:szCs w:val="26"/>
          <w:rtl/>
        </w:rPr>
        <w:t xml:space="preserve"> تضامین ماخوذه وی را بدون رجوع به محاکم قضایی صالح  </w:t>
      </w:r>
      <w:r w:rsidR="008B757C">
        <w:rPr>
          <w:rFonts w:cs="B Nazanin" w:hint="cs"/>
          <w:sz w:val="26"/>
          <w:szCs w:val="26"/>
          <w:rtl/>
        </w:rPr>
        <w:t xml:space="preserve">، </w:t>
      </w:r>
      <w:r>
        <w:rPr>
          <w:rFonts w:cs="B Nazanin" w:hint="cs"/>
          <w:sz w:val="26"/>
          <w:szCs w:val="26"/>
          <w:rtl/>
        </w:rPr>
        <w:t>به نفع خود ضب</w:t>
      </w:r>
      <w:r w:rsidR="0081619C">
        <w:rPr>
          <w:rFonts w:cs="B Nazanin" w:hint="cs"/>
          <w:sz w:val="26"/>
          <w:szCs w:val="26"/>
          <w:rtl/>
        </w:rPr>
        <w:t>ط</w:t>
      </w:r>
      <w:r>
        <w:rPr>
          <w:rFonts w:cs="B Nazanin" w:hint="cs"/>
          <w:sz w:val="26"/>
          <w:szCs w:val="26"/>
          <w:rtl/>
        </w:rPr>
        <w:t xml:space="preserve"> و</w:t>
      </w:r>
      <w:r w:rsidR="008B757C">
        <w:rPr>
          <w:rFonts w:cs="B Nazanin" w:hint="cs"/>
          <w:sz w:val="26"/>
          <w:szCs w:val="26"/>
          <w:rtl/>
        </w:rPr>
        <w:t xml:space="preserve"> </w:t>
      </w:r>
      <w:r>
        <w:rPr>
          <w:rFonts w:cs="B Nazanin" w:hint="cs"/>
          <w:sz w:val="26"/>
          <w:szCs w:val="26"/>
          <w:rtl/>
        </w:rPr>
        <w:t xml:space="preserve">برداشت نماید ودرصورت ورود خسارت </w:t>
      </w:r>
      <w:r w:rsidR="008B757C">
        <w:rPr>
          <w:rFonts w:cs="B Nazanin" w:hint="cs"/>
          <w:sz w:val="26"/>
          <w:szCs w:val="26"/>
          <w:rtl/>
        </w:rPr>
        <w:t xml:space="preserve">، </w:t>
      </w:r>
      <w:r>
        <w:rPr>
          <w:rFonts w:cs="B Nazanin" w:hint="cs"/>
          <w:sz w:val="26"/>
          <w:szCs w:val="26"/>
          <w:rtl/>
        </w:rPr>
        <w:t>بنابرنظر مدیرپیمان ( وجلب نظر کارشناس رسمی دادگستری )</w:t>
      </w:r>
      <w:r w:rsidR="007239FB" w:rsidRPr="00014E57">
        <w:rPr>
          <w:rFonts w:cs="B Nazanin" w:hint="cs"/>
          <w:sz w:val="26"/>
          <w:szCs w:val="26"/>
          <w:rtl/>
        </w:rPr>
        <w:t xml:space="preserve"> خسارات وارده را مطابق مفاد قرارداد از محل </w:t>
      </w:r>
      <w:r>
        <w:rPr>
          <w:rFonts w:cs="B Nazanin" w:hint="cs"/>
          <w:sz w:val="26"/>
          <w:szCs w:val="26"/>
          <w:rtl/>
        </w:rPr>
        <w:t>مطالبات ویا تضامین مشاور ، مط</w:t>
      </w:r>
      <w:r w:rsidR="007239FB" w:rsidRPr="00014E57">
        <w:rPr>
          <w:rFonts w:cs="B Nazanin" w:hint="cs"/>
          <w:sz w:val="26"/>
          <w:szCs w:val="26"/>
          <w:rtl/>
        </w:rPr>
        <w:t>البه و وصول نماید.</w:t>
      </w:r>
      <w:r w:rsidR="007239FB" w:rsidRPr="000B4FD8">
        <w:rPr>
          <w:rFonts w:cs="B Nazanin" w:hint="cs"/>
          <w:b/>
          <w:bCs/>
          <w:sz w:val="22"/>
          <w:szCs w:val="22"/>
          <w:rtl/>
        </w:rPr>
        <w:t xml:space="preserve"> </w:t>
      </w:r>
    </w:p>
    <w:p w14:paraId="2C1022C3" w14:textId="192AFB87" w:rsidR="00501096" w:rsidRPr="00501096" w:rsidRDefault="00501096" w:rsidP="00501096">
      <w:pPr>
        <w:pStyle w:val="BodyText"/>
        <w:rPr>
          <w:rFonts w:cs="B Nazanin"/>
          <w:b/>
          <w:bCs/>
          <w:sz w:val="26"/>
          <w:szCs w:val="26"/>
          <w:u w:val="single"/>
          <w:rtl/>
          <w:lang w:bidi="fa-IR"/>
        </w:rPr>
      </w:pPr>
      <w:r w:rsidRPr="00501096">
        <w:rPr>
          <w:rFonts w:cs="B Nazanin" w:hint="cs"/>
          <w:b/>
          <w:bCs/>
          <w:sz w:val="26"/>
          <w:szCs w:val="26"/>
          <w:u w:val="single"/>
          <w:rtl/>
        </w:rPr>
        <w:t xml:space="preserve">ماده </w:t>
      </w:r>
      <w:r w:rsidR="003E74BA">
        <w:rPr>
          <w:rFonts w:cs="B Nazanin" w:hint="cs"/>
          <w:b/>
          <w:bCs/>
          <w:sz w:val="26"/>
          <w:szCs w:val="26"/>
          <w:u w:val="single"/>
          <w:rtl/>
        </w:rPr>
        <w:t>9</w:t>
      </w:r>
      <w:r w:rsidRPr="00501096">
        <w:rPr>
          <w:rFonts w:cs="B Nazanin" w:hint="cs"/>
          <w:b/>
          <w:bCs/>
          <w:sz w:val="26"/>
          <w:szCs w:val="26"/>
          <w:u w:val="single"/>
          <w:rtl/>
        </w:rPr>
        <w:t>- تع</w:t>
      </w:r>
      <w:r w:rsidR="00481F5C">
        <w:rPr>
          <w:rFonts w:cs="B Nazanin" w:hint="cs"/>
          <w:b/>
          <w:bCs/>
          <w:sz w:val="26"/>
          <w:szCs w:val="26"/>
          <w:u w:val="single"/>
          <w:rtl/>
        </w:rPr>
        <w:t>ه</w:t>
      </w:r>
      <w:r w:rsidRPr="00501096">
        <w:rPr>
          <w:rFonts w:cs="B Nazanin" w:hint="cs"/>
          <w:b/>
          <w:bCs/>
          <w:sz w:val="26"/>
          <w:szCs w:val="26"/>
          <w:u w:val="single"/>
          <w:rtl/>
        </w:rPr>
        <w:t>دات طرفین قرارد</w:t>
      </w:r>
      <w:r>
        <w:rPr>
          <w:rFonts w:cs="B Nazanin" w:hint="cs"/>
          <w:b/>
          <w:bCs/>
          <w:sz w:val="26"/>
          <w:szCs w:val="26"/>
          <w:u w:val="single"/>
          <w:rtl/>
        </w:rPr>
        <w:t>اد:</w:t>
      </w:r>
    </w:p>
    <w:p w14:paraId="7A92D047" w14:textId="1F61C77F" w:rsidR="00A20E77" w:rsidRDefault="007239FB" w:rsidP="008F0C01">
      <w:pPr>
        <w:pStyle w:val="BodyText"/>
        <w:rPr>
          <w:rFonts w:cs="B Nazanin"/>
          <w:sz w:val="26"/>
          <w:szCs w:val="26"/>
          <w:rtl/>
          <w:lang w:bidi="fa-IR"/>
        </w:rPr>
      </w:pPr>
      <w:r w:rsidRPr="00014E57">
        <w:rPr>
          <w:rFonts w:cs="B Nazanin" w:hint="cs"/>
          <w:sz w:val="26"/>
          <w:szCs w:val="26"/>
          <w:rtl/>
          <w:lang w:bidi="fa-IR"/>
        </w:rPr>
        <w:t>1-</w:t>
      </w:r>
      <w:r w:rsidR="003E74BA">
        <w:rPr>
          <w:rFonts w:cs="B Nazanin" w:hint="cs"/>
          <w:sz w:val="26"/>
          <w:szCs w:val="26"/>
          <w:rtl/>
          <w:lang w:bidi="fa-IR"/>
        </w:rPr>
        <w:t>9</w:t>
      </w:r>
      <w:r w:rsidRPr="00014E57">
        <w:rPr>
          <w:rFonts w:cs="B Nazanin" w:hint="cs"/>
          <w:sz w:val="26"/>
          <w:szCs w:val="26"/>
          <w:rtl/>
          <w:lang w:bidi="fa-IR"/>
        </w:rPr>
        <w:t>- مشاور، متعهد است خدمات خود را طبق اسناد و مدارک قرارداد، در ازای دریافت حق الزحمه انجام دهد و اعلام می کند که دارای توان و تشکیلات لازم برای انجام این خدمات است.</w:t>
      </w:r>
    </w:p>
    <w:p w14:paraId="6BD7E14A" w14:textId="7911DBB6" w:rsidR="00992D1A" w:rsidRPr="00014E57" w:rsidRDefault="00992D1A" w:rsidP="008F0C01">
      <w:pPr>
        <w:pStyle w:val="BodyText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2-</w:t>
      </w:r>
      <w:r w:rsidR="003E74BA">
        <w:rPr>
          <w:rFonts w:cs="B Nazanin" w:hint="cs"/>
          <w:sz w:val="26"/>
          <w:szCs w:val="26"/>
          <w:rtl/>
          <w:lang w:bidi="fa-IR"/>
        </w:rPr>
        <w:t>9</w:t>
      </w:r>
      <w:r>
        <w:rPr>
          <w:rFonts w:cs="B Nazanin" w:hint="cs"/>
          <w:sz w:val="26"/>
          <w:szCs w:val="26"/>
          <w:rtl/>
          <w:lang w:bidi="fa-IR"/>
        </w:rPr>
        <w:t>-مشاور متعهد است ضمن هماهنگی مستمر و گام به گام با نماینده مدیر پیمان ونماینده کارفرما ، عملیات طراح</w:t>
      </w:r>
      <w:r w:rsidR="000D663C">
        <w:rPr>
          <w:rFonts w:cs="B Nazanin" w:hint="cs"/>
          <w:sz w:val="26"/>
          <w:szCs w:val="26"/>
          <w:rtl/>
          <w:lang w:bidi="fa-IR"/>
        </w:rPr>
        <w:t xml:space="preserve">ی </w:t>
      </w:r>
      <w:r>
        <w:rPr>
          <w:rFonts w:cs="B Nazanin" w:hint="cs"/>
          <w:sz w:val="26"/>
          <w:szCs w:val="26"/>
          <w:rtl/>
          <w:lang w:bidi="fa-IR"/>
        </w:rPr>
        <w:t>را به انجام رساند.</w:t>
      </w:r>
    </w:p>
    <w:p w14:paraId="40921DE9" w14:textId="1500A60E" w:rsidR="0043041D" w:rsidRPr="0043041D" w:rsidRDefault="0043041D" w:rsidP="0043041D">
      <w:pPr>
        <w:pStyle w:val="BodyText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3-</w:t>
      </w:r>
      <w:r w:rsidR="003E74BA">
        <w:rPr>
          <w:rFonts w:cs="B Nazanin" w:hint="cs"/>
          <w:sz w:val="26"/>
          <w:szCs w:val="26"/>
          <w:rtl/>
          <w:lang w:bidi="fa-IR"/>
        </w:rPr>
        <w:t>9</w:t>
      </w:r>
      <w:r>
        <w:rPr>
          <w:rFonts w:cs="B Nazanin" w:hint="cs"/>
          <w:sz w:val="26"/>
          <w:szCs w:val="26"/>
          <w:rtl/>
          <w:lang w:bidi="fa-IR"/>
        </w:rPr>
        <w:t>-</w:t>
      </w:r>
      <w:r w:rsidRPr="0043041D">
        <w:rPr>
          <w:rFonts w:cs="B Nazanin" w:hint="cs"/>
          <w:sz w:val="26"/>
          <w:szCs w:val="26"/>
          <w:rtl/>
        </w:rPr>
        <w:t>کارفرما متعهد می</w:t>
      </w:r>
      <w:r w:rsidRPr="0043041D">
        <w:rPr>
          <w:rFonts w:cs="B Nazanin"/>
          <w:sz w:val="26"/>
          <w:szCs w:val="26"/>
          <w:rtl/>
        </w:rPr>
        <w:softHyphen/>
      </w:r>
      <w:r w:rsidRPr="0043041D">
        <w:rPr>
          <w:rFonts w:cs="B Nazanin" w:hint="cs"/>
          <w:sz w:val="26"/>
          <w:szCs w:val="26"/>
          <w:rtl/>
        </w:rPr>
        <w:t>گردد که در ازای انجام خدمات موضوع قرارداد، حق</w:t>
      </w:r>
      <w:r w:rsidRPr="0043041D">
        <w:rPr>
          <w:rFonts w:cs="B Nazanin"/>
          <w:sz w:val="26"/>
          <w:szCs w:val="26"/>
          <w:rtl/>
        </w:rPr>
        <w:softHyphen/>
      </w:r>
      <w:r w:rsidRPr="0043041D">
        <w:rPr>
          <w:rFonts w:cs="B Nazanin" w:hint="cs"/>
          <w:sz w:val="26"/>
          <w:szCs w:val="26"/>
          <w:rtl/>
        </w:rPr>
        <w:t>الزحمه مربوط را طبق اسناد قرارداد،با تایید مدیرپیمان به مشاور پرداخت نماید.</w:t>
      </w:r>
    </w:p>
    <w:p w14:paraId="4092531A" w14:textId="52D7AB1C" w:rsidR="0043041D" w:rsidRPr="0043041D" w:rsidRDefault="0043041D" w:rsidP="0043041D">
      <w:pPr>
        <w:pStyle w:val="BodyText"/>
        <w:rPr>
          <w:rFonts w:cs="B Nazanin"/>
          <w:b/>
          <w:bCs/>
          <w:i/>
          <w:iCs/>
          <w:sz w:val="26"/>
          <w:szCs w:val="26"/>
          <w:u w:val="single"/>
          <w:rtl/>
        </w:rPr>
      </w:pPr>
      <w:r w:rsidRPr="0043041D">
        <w:rPr>
          <w:rFonts w:cs="B Nazanin"/>
          <w:b/>
          <w:bCs/>
          <w:sz w:val="26"/>
          <w:szCs w:val="26"/>
          <w:u w:val="single"/>
          <w:rtl/>
        </w:rPr>
        <w:t>ماد</w:t>
      </w:r>
      <w:r w:rsidRPr="0043041D">
        <w:rPr>
          <w:rFonts w:cs="B Nazanin" w:hint="cs"/>
          <w:b/>
          <w:bCs/>
          <w:sz w:val="26"/>
          <w:szCs w:val="26"/>
          <w:u w:val="single"/>
          <w:rtl/>
        </w:rPr>
        <w:t xml:space="preserve">ه </w:t>
      </w:r>
      <w:r w:rsidR="003E74BA">
        <w:rPr>
          <w:rFonts w:cs="B Nazanin" w:hint="cs"/>
          <w:b/>
          <w:bCs/>
          <w:sz w:val="26"/>
          <w:szCs w:val="26"/>
          <w:u w:val="single"/>
          <w:rtl/>
        </w:rPr>
        <w:t>10</w:t>
      </w:r>
      <w:r w:rsidRPr="0043041D">
        <w:rPr>
          <w:rFonts w:cs="B Nazanin"/>
          <w:b/>
          <w:bCs/>
          <w:sz w:val="26"/>
          <w:szCs w:val="26"/>
          <w:u w:val="single"/>
          <w:rtl/>
        </w:rPr>
        <w:t>- مالكيت اسناد</w:t>
      </w:r>
      <w:r w:rsidRPr="0043041D">
        <w:rPr>
          <w:rFonts w:cs="B Nazanin"/>
          <w:b/>
          <w:bCs/>
          <w:i/>
          <w:iCs/>
          <w:sz w:val="26"/>
          <w:szCs w:val="26"/>
          <w:u w:val="single"/>
          <w:rtl/>
        </w:rPr>
        <w:t>:</w:t>
      </w:r>
    </w:p>
    <w:p w14:paraId="488AF605" w14:textId="04A9F0F8" w:rsidR="0043041D" w:rsidRDefault="0043041D" w:rsidP="0043041D">
      <w:pPr>
        <w:pStyle w:val="BodyText"/>
        <w:rPr>
          <w:rFonts w:cs="B Nazanin"/>
          <w:sz w:val="26"/>
          <w:szCs w:val="26"/>
          <w:rtl/>
        </w:rPr>
      </w:pPr>
      <w:r w:rsidRPr="0043041D">
        <w:rPr>
          <w:rFonts w:cs="B Nazanin" w:hint="cs"/>
          <w:sz w:val="26"/>
          <w:szCs w:val="26"/>
          <w:rtl/>
        </w:rPr>
        <w:t xml:space="preserve"> </w:t>
      </w:r>
      <w:r w:rsidRPr="0043041D">
        <w:rPr>
          <w:rFonts w:cs="B Nazanin"/>
          <w:sz w:val="26"/>
          <w:szCs w:val="26"/>
          <w:rtl/>
        </w:rPr>
        <w:t>كليه مطالعات و گزارش</w:t>
      </w:r>
      <w:r w:rsidRPr="0043041D">
        <w:rPr>
          <w:rFonts w:cs="B Nazanin"/>
          <w:sz w:val="26"/>
          <w:szCs w:val="26"/>
          <w:rtl/>
        </w:rPr>
        <w:softHyphen/>
        <w:t>ها و نقشه ها و طرح</w:t>
      </w:r>
      <w:r w:rsidRPr="0043041D">
        <w:rPr>
          <w:rFonts w:cs="B Nazanin" w:hint="cs"/>
          <w:sz w:val="26"/>
          <w:szCs w:val="26"/>
          <w:rtl/>
        </w:rPr>
        <w:t xml:space="preserve"> </w:t>
      </w:r>
      <w:r w:rsidRPr="0043041D">
        <w:rPr>
          <w:rFonts w:cs="B Nazanin"/>
          <w:sz w:val="26"/>
          <w:szCs w:val="26"/>
          <w:rtl/>
        </w:rPr>
        <w:t xml:space="preserve">هايي كه توسط </w:t>
      </w:r>
      <w:r w:rsidRPr="0043041D">
        <w:rPr>
          <w:rFonts w:cs="B Nazanin" w:hint="cs"/>
          <w:sz w:val="26"/>
          <w:szCs w:val="26"/>
          <w:rtl/>
        </w:rPr>
        <w:t>مشاور</w:t>
      </w:r>
      <w:r w:rsidRPr="0043041D">
        <w:rPr>
          <w:rFonts w:cs="B Nazanin"/>
          <w:sz w:val="26"/>
          <w:szCs w:val="26"/>
          <w:rtl/>
        </w:rPr>
        <w:t xml:space="preserve"> به موجب اين قرارداد تهيه مي شود متعلق به كارفرما مي باشد</w:t>
      </w:r>
      <w:r w:rsidRPr="0043041D">
        <w:rPr>
          <w:rFonts w:cs="B Nazanin" w:hint="cs"/>
          <w:sz w:val="26"/>
          <w:szCs w:val="26"/>
          <w:rtl/>
        </w:rPr>
        <w:t xml:space="preserve">ومشاور موظف است </w:t>
      </w:r>
      <w:r w:rsidRPr="0043041D">
        <w:rPr>
          <w:rFonts w:cs="B Nazanin"/>
          <w:sz w:val="26"/>
          <w:szCs w:val="26"/>
          <w:rtl/>
        </w:rPr>
        <w:t xml:space="preserve">كليه اطلاعات كارفرما در خصوص مستندات فني را </w:t>
      </w:r>
      <w:r w:rsidRPr="0043041D">
        <w:rPr>
          <w:rFonts w:cs="B Nazanin" w:hint="cs"/>
          <w:sz w:val="26"/>
          <w:szCs w:val="26"/>
          <w:rtl/>
        </w:rPr>
        <w:t>مشاور</w:t>
      </w:r>
      <w:r w:rsidRPr="0043041D">
        <w:rPr>
          <w:rFonts w:cs="B Nazanin"/>
          <w:sz w:val="26"/>
          <w:szCs w:val="26"/>
          <w:rtl/>
        </w:rPr>
        <w:t xml:space="preserve"> </w:t>
      </w:r>
      <w:r w:rsidRPr="0043041D">
        <w:rPr>
          <w:rFonts w:cs="B Nazanin" w:hint="cs"/>
          <w:sz w:val="26"/>
          <w:szCs w:val="26"/>
          <w:rtl/>
        </w:rPr>
        <w:t xml:space="preserve">، </w:t>
      </w:r>
      <w:r w:rsidRPr="0043041D">
        <w:rPr>
          <w:rFonts w:cs="B Nazanin"/>
          <w:sz w:val="26"/>
          <w:szCs w:val="26"/>
          <w:rtl/>
        </w:rPr>
        <w:t xml:space="preserve">محرمانه </w:t>
      </w:r>
      <w:r w:rsidRPr="0043041D">
        <w:rPr>
          <w:rFonts w:cs="B Nazanin" w:hint="cs"/>
          <w:sz w:val="26"/>
          <w:szCs w:val="26"/>
          <w:rtl/>
        </w:rPr>
        <w:t>دانسته</w:t>
      </w:r>
      <w:r w:rsidRPr="0043041D">
        <w:rPr>
          <w:rFonts w:cs="B Nazanin"/>
          <w:sz w:val="26"/>
          <w:szCs w:val="26"/>
          <w:rtl/>
        </w:rPr>
        <w:t xml:space="preserve"> و هيچ نسخه اصل يا كپي آن</w:t>
      </w:r>
      <w:r w:rsidRPr="0043041D">
        <w:rPr>
          <w:rFonts w:cs="B Nazanin" w:hint="cs"/>
          <w:sz w:val="26"/>
          <w:szCs w:val="26"/>
          <w:rtl/>
        </w:rPr>
        <w:t xml:space="preserve"> </w:t>
      </w:r>
      <w:r w:rsidRPr="0043041D">
        <w:rPr>
          <w:rFonts w:cs="B Nazanin"/>
          <w:sz w:val="26"/>
          <w:szCs w:val="26"/>
          <w:rtl/>
        </w:rPr>
        <w:t xml:space="preserve">را در اختيار افراد غير، قرار </w:t>
      </w:r>
      <w:r w:rsidRPr="0043041D">
        <w:rPr>
          <w:rFonts w:cs="B Nazanin" w:hint="cs"/>
          <w:sz w:val="26"/>
          <w:szCs w:val="26"/>
          <w:rtl/>
        </w:rPr>
        <w:t>ندهد وگرنه باید پاسخگو باشد.</w:t>
      </w:r>
    </w:p>
    <w:p w14:paraId="160CF509" w14:textId="33A52C0E" w:rsidR="0043041D" w:rsidRPr="0043041D" w:rsidRDefault="0043041D" w:rsidP="0043041D">
      <w:pPr>
        <w:pStyle w:val="BodyText"/>
        <w:rPr>
          <w:rFonts w:cs="B Nazanin"/>
          <w:b/>
          <w:bCs/>
          <w:sz w:val="26"/>
          <w:szCs w:val="26"/>
          <w:u w:val="single"/>
          <w:rtl/>
        </w:rPr>
      </w:pPr>
      <w:r w:rsidRPr="0043041D">
        <w:rPr>
          <w:rFonts w:cs="B Nazanin"/>
          <w:b/>
          <w:bCs/>
          <w:sz w:val="26"/>
          <w:szCs w:val="26"/>
          <w:u w:val="single"/>
          <w:rtl/>
        </w:rPr>
        <w:t>ماد</w:t>
      </w:r>
      <w:r w:rsidRPr="0043041D">
        <w:rPr>
          <w:rFonts w:cs="B Nazanin" w:hint="cs"/>
          <w:b/>
          <w:bCs/>
          <w:sz w:val="26"/>
          <w:szCs w:val="26"/>
          <w:u w:val="single"/>
          <w:rtl/>
        </w:rPr>
        <w:t xml:space="preserve">ه </w:t>
      </w:r>
      <w:r w:rsidR="003E74BA">
        <w:rPr>
          <w:rFonts w:cs="B Nazanin" w:hint="cs"/>
          <w:b/>
          <w:bCs/>
          <w:sz w:val="26"/>
          <w:szCs w:val="26"/>
          <w:u w:val="single"/>
          <w:rtl/>
        </w:rPr>
        <w:t>11</w:t>
      </w:r>
      <w:r w:rsidRPr="0043041D">
        <w:rPr>
          <w:rFonts w:cs="B Nazanin"/>
          <w:b/>
          <w:bCs/>
          <w:sz w:val="26"/>
          <w:szCs w:val="26"/>
          <w:u w:val="single"/>
          <w:rtl/>
        </w:rPr>
        <w:t>- تصويب گزارش ها:</w:t>
      </w:r>
    </w:p>
    <w:p w14:paraId="33918D9C" w14:textId="72BFEE4A" w:rsidR="0043041D" w:rsidRPr="0043041D" w:rsidRDefault="0043041D" w:rsidP="0043041D">
      <w:pPr>
        <w:pStyle w:val="BodyText"/>
        <w:rPr>
          <w:rFonts w:cs="B Nazanin"/>
          <w:sz w:val="26"/>
          <w:szCs w:val="26"/>
          <w:rtl/>
        </w:rPr>
      </w:pPr>
      <w:r w:rsidRPr="0043041D">
        <w:rPr>
          <w:rFonts w:cs="B Nazanin" w:hint="cs"/>
          <w:sz w:val="26"/>
          <w:szCs w:val="26"/>
          <w:rtl/>
        </w:rPr>
        <w:t>مدیرپیمان</w:t>
      </w:r>
      <w:r w:rsidRPr="0043041D">
        <w:rPr>
          <w:rFonts w:cs="B Nazanin"/>
          <w:sz w:val="26"/>
          <w:szCs w:val="26"/>
          <w:rtl/>
        </w:rPr>
        <w:t xml:space="preserve"> ظرف مدت 7 روز از تاريخ دريافت گزارش</w:t>
      </w:r>
      <w:r w:rsidRPr="0043041D">
        <w:rPr>
          <w:rFonts w:cs="B Nazanin" w:hint="cs"/>
          <w:sz w:val="26"/>
          <w:szCs w:val="26"/>
          <w:rtl/>
        </w:rPr>
        <w:t xml:space="preserve"> از مشاور</w:t>
      </w:r>
      <w:r w:rsidRPr="0043041D">
        <w:rPr>
          <w:rFonts w:cs="B Nazanin"/>
          <w:sz w:val="26"/>
          <w:szCs w:val="26"/>
          <w:rtl/>
        </w:rPr>
        <w:t xml:space="preserve"> و مدارك كامل هر مرحله نظر خود را كتباً اعلام خواهد داشت.</w:t>
      </w:r>
    </w:p>
    <w:p w14:paraId="71F25AC8" w14:textId="79CFAA9A" w:rsidR="0043041D" w:rsidRPr="0043041D" w:rsidRDefault="0043041D" w:rsidP="0043041D">
      <w:pPr>
        <w:pStyle w:val="BodyText"/>
        <w:rPr>
          <w:rFonts w:cs="B Nazanin"/>
          <w:b/>
          <w:bCs/>
          <w:sz w:val="26"/>
          <w:szCs w:val="26"/>
          <w:u w:val="single"/>
          <w:rtl/>
        </w:rPr>
      </w:pPr>
      <w:r w:rsidRPr="0043041D">
        <w:rPr>
          <w:rFonts w:cs="B Nazanin" w:hint="cs"/>
          <w:b/>
          <w:bCs/>
          <w:sz w:val="26"/>
          <w:szCs w:val="26"/>
          <w:u w:val="single"/>
          <w:rtl/>
        </w:rPr>
        <w:t xml:space="preserve">ماده </w:t>
      </w:r>
      <w:r w:rsidR="00F42866">
        <w:rPr>
          <w:rFonts w:cs="B Nazanin" w:hint="cs"/>
          <w:b/>
          <w:bCs/>
          <w:sz w:val="26"/>
          <w:szCs w:val="26"/>
          <w:u w:val="single"/>
          <w:rtl/>
        </w:rPr>
        <w:t>1</w:t>
      </w:r>
      <w:r w:rsidR="003E74BA">
        <w:rPr>
          <w:rFonts w:cs="B Nazanin" w:hint="cs"/>
          <w:b/>
          <w:bCs/>
          <w:sz w:val="26"/>
          <w:szCs w:val="26"/>
          <w:u w:val="single"/>
          <w:rtl/>
        </w:rPr>
        <w:t>2</w:t>
      </w:r>
      <w:r w:rsidRPr="0043041D">
        <w:rPr>
          <w:rFonts w:cs="B Nazanin" w:hint="cs"/>
          <w:b/>
          <w:bCs/>
          <w:sz w:val="26"/>
          <w:szCs w:val="26"/>
          <w:u w:val="single"/>
          <w:rtl/>
        </w:rPr>
        <w:t>- فسخ قرارداد:</w:t>
      </w:r>
    </w:p>
    <w:p w14:paraId="224B91C0" w14:textId="50AC211D" w:rsidR="0043041D" w:rsidRDefault="0043041D" w:rsidP="00EA6EF4">
      <w:pPr>
        <w:pStyle w:val="BodyText"/>
        <w:rPr>
          <w:rFonts w:cs="B Nazanin"/>
          <w:sz w:val="26"/>
          <w:szCs w:val="26"/>
          <w:rtl/>
          <w:lang w:bidi="fa-IR"/>
        </w:rPr>
      </w:pPr>
      <w:r w:rsidRPr="0043041D">
        <w:rPr>
          <w:rFonts w:cs="B Nazanin"/>
          <w:sz w:val="26"/>
          <w:szCs w:val="26"/>
          <w:rtl/>
        </w:rPr>
        <w:t xml:space="preserve">در صورت عدم انجام خدمات موضوع قرارداد از طرف مشاور در مدت مندرج در </w:t>
      </w:r>
      <w:r w:rsidRPr="0043041D">
        <w:rPr>
          <w:rFonts w:cs="B Nazanin" w:hint="cs"/>
          <w:sz w:val="26"/>
          <w:szCs w:val="26"/>
          <w:rtl/>
        </w:rPr>
        <w:t>ماده...</w:t>
      </w:r>
      <w:r w:rsidRPr="0043041D">
        <w:rPr>
          <w:rFonts w:cs="B Nazanin"/>
          <w:sz w:val="26"/>
          <w:szCs w:val="26"/>
          <w:rtl/>
        </w:rPr>
        <w:t xml:space="preserve"> قرارداد و</w:t>
      </w:r>
      <w:r w:rsidRPr="0043041D">
        <w:rPr>
          <w:rFonts w:cs="B Nazanin" w:hint="cs"/>
          <w:sz w:val="26"/>
          <w:szCs w:val="26"/>
          <w:rtl/>
        </w:rPr>
        <w:t xml:space="preserve"> یا</w:t>
      </w:r>
      <w:r w:rsidRPr="0043041D">
        <w:rPr>
          <w:rFonts w:cs="B Nazanin"/>
          <w:sz w:val="26"/>
          <w:szCs w:val="26"/>
          <w:rtl/>
        </w:rPr>
        <w:t xml:space="preserve"> </w:t>
      </w:r>
      <w:r w:rsidRPr="0043041D">
        <w:rPr>
          <w:rFonts w:cs="B Nazanin" w:hint="cs"/>
          <w:sz w:val="26"/>
          <w:szCs w:val="26"/>
          <w:rtl/>
        </w:rPr>
        <w:t xml:space="preserve"> درصورت مشاهده </w:t>
      </w:r>
      <w:r w:rsidRPr="0043041D">
        <w:rPr>
          <w:rFonts w:cs="B Nazanin"/>
          <w:sz w:val="26"/>
          <w:szCs w:val="26"/>
          <w:rtl/>
        </w:rPr>
        <w:t>ت</w:t>
      </w:r>
      <w:r w:rsidRPr="0043041D">
        <w:rPr>
          <w:rFonts w:cs="B Nazanin" w:hint="cs"/>
          <w:sz w:val="26"/>
          <w:szCs w:val="26"/>
          <w:rtl/>
        </w:rPr>
        <w:t>أ</w:t>
      </w:r>
      <w:r w:rsidRPr="0043041D">
        <w:rPr>
          <w:rFonts w:cs="B Nazanin"/>
          <w:sz w:val="26"/>
          <w:szCs w:val="26"/>
          <w:rtl/>
        </w:rPr>
        <w:t>خیر</w:t>
      </w:r>
      <w:r w:rsidRPr="0043041D">
        <w:rPr>
          <w:rFonts w:cs="B Nazanin" w:hint="cs"/>
          <w:sz w:val="26"/>
          <w:szCs w:val="26"/>
          <w:rtl/>
        </w:rPr>
        <w:t xml:space="preserve"> غیر مجاز وی ،</w:t>
      </w:r>
      <w:r w:rsidRPr="0043041D">
        <w:rPr>
          <w:rFonts w:cs="B Nazanin"/>
          <w:sz w:val="26"/>
          <w:szCs w:val="26"/>
          <w:rtl/>
        </w:rPr>
        <w:t xml:space="preserve"> </w:t>
      </w:r>
      <w:r w:rsidRPr="0043041D">
        <w:rPr>
          <w:rFonts w:cs="B Nazanin" w:hint="cs"/>
          <w:sz w:val="26"/>
          <w:szCs w:val="26"/>
          <w:rtl/>
        </w:rPr>
        <w:t>مدیرپیمان</w:t>
      </w:r>
      <w:r w:rsidRPr="0043041D">
        <w:rPr>
          <w:rFonts w:cs="B Nazanin"/>
          <w:sz w:val="26"/>
          <w:szCs w:val="26"/>
          <w:rtl/>
        </w:rPr>
        <w:t xml:space="preserve"> می تواند</w:t>
      </w:r>
      <w:r w:rsidRPr="0043041D">
        <w:rPr>
          <w:rFonts w:cs="B Nazanin" w:hint="cs"/>
          <w:sz w:val="26"/>
          <w:szCs w:val="26"/>
          <w:rtl/>
        </w:rPr>
        <w:t xml:space="preserve">درخصوص پیشنهاد فسخ </w:t>
      </w:r>
      <w:r w:rsidRPr="0043041D">
        <w:rPr>
          <w:rFonts w:cs="B Nazanin"/>
          <w:sz w:val="26"/>
          <w:szCs w:val="26"/>
          <w:rtl/>
        </w:rPr>
        <w:t>ی</w:t>
      </w:r>
      <w:r w:rsidRPr="0043041D">
        <w:rPr>
          <w:rFonts w:cs="B Nazanin" w:hint="cs"/>
          <w:sz w:val="26"/>
          <w:szCs w:val="26"/>
          <w:rtl/>
        </w:rPr>
        <w:t>ک</w:t>
      </w:r>
      <w:r w:rsidRPr="0043041D">
        <w:rPr>
          <w:rFonts w:cs="B Nazanin"/>
          <w:sz w:val="26"/>
          <w:szCs w:val="26"/>
          <w:rtl/>
        </w:rPr>
        <w:t>جانبه قرارداد</w:t>
      </w:r>
      <w:r w:rsidRPr="0043041D">
        <w:rPr>
          <w:rFonts w:cs="B Nazanin" w:hint="cs"/>
          <w:sz w:val="26"/>
          <w:szCs w:val="26"/>
          <w:rtl/>
        </w:rPr>
        <w:t>به کارفرما</w:t>
      </w:r>
      <w:r w:rsidRPr="0043041D">
        <w:rPr>
          <w:rFonts w:cs="B Nazanin"/>
          <w:sz w:val="26"/>
          <w:szCs w:val="26"/>
          <w:rtl/>
        </w:rPr>
        <w:t xml:space="preserve"> اقدام </w:t>
      </w:r>
      <w:r w:rsidRPr="0043041D">
        <w:rPr>
          <w:rFonts w:cs="B Nazanin" w:hint="cs"/>
          <w:sz w:val="26"/>
          <w:szCs w:val="26"/>
          <w:rtl/>
        </w:rPr>
        <w:t>نماید که دراین صورت ، فسخ قرارداد</w:t>
      </w:r>
      <w:r w:rsidR="00EA6EF4">
        <w:rPr>
          <w:rFonts w:cs="B Nazanin" w:hint="cs"/>
          <w:sz w:val="26"/>
          <w:szCs w:val="26"/>
          <w:rtl/>
        </w:rPr>
        <w:t xml:space="preserve">، </w:t>
      </w:r>
      <w:r w:rsidRPr="0043041D">
        <w:rPr>
          <w:rFonts w:cs="B Nazanin" w:hint="cs"/>
          <w:sz w:val="26"/>
          <w:szCs w:val="26"/>
          <w:rtl/>
        </w:rPr>
        <w:t xml:space="preserve">بدون رعایت تشریفات قضایی </w:t>
      </w:r>
      <w:r w:rsidR="00EA6EF4">
        <w:rPr>
          <w:rFonts w:cs="B Nazanin" w:hint="cs"/>
          <w:sz w:val="26"/>
          <w:szCs w:val="26"/>
          <w:rtl/>
        </w:rPr>
        <w:t xml:space="preserve">، </w:t>
      </w:r>
      <w:r w:rsidRPr="0043041D">
        <w:rPr>
          <w:rFonts w:cs="B Nazanin" w:hint="cs"/>
          <w:sz w:val="26"/>
          <w:szCs w:val="26"/>
          <w:rtl/>
        </w:rPr>
        <w:t xml:space="preserve">توسط کارفرما ،صورت گرفته وتضامین ماخوذه از مشاور بنا به مورد ضبط خواهد شد. </w:t>
      </w:r>
      <w:r w:rsidRPr="0043041D">
        <w:rPr>
          <w:rFonts w:cs="B Nazanin"/>
          <w:sz w:val="26"/>
          <w:szCs w:val="26"/>
          <w:rtl/>
        </w:rPr>
        <w:t>در اینصورت حق الزحمه خدمات انجام یافته</w:t>
      </w:r>
      <w:r w:rsidRPr="0043041D">
        <w:rPr>
          <w:rFonts w:cs="B Nazanin" w:hint="cs"/>
          <w:sz w:val="26"/>
          <w:szCs w:val="26"/>
          <w:rtl/>
        </w:rPr>
        <w:t xml:space="preserve"> ومورد تایید</w:t>
      </w:r>
      <w:r w:rsidR="00EA6EF4" w:rsidRPr="00EA6EF4">
        <w:rPr>
          <w:rFonts w:cs="B Nazanin" w:hint="cs"/>
          <w:sz w:val="26"/>
          <w:szCs w:val="26"/>
          <w:rtl/>
        </w:rPr>
        <w:t xml:space="preserve"> </w:t>
      </w:r>
      <w:r w:rsidR="00EA6EF4" w:rsidRPr="0043041D">
        <w:rPr>
          <w:rFonts w:cs="B Nazanin" w:hint="cs"/>
          <w:sz w:val="26"/>
          <w:szCs w:val="26"/>
          <w:rtl/>
        </w:rPr>
        <w:t>طبق نظر مدیرپیمان</w:t>
      </w:r>
      <w:r w:rsidR="00EA6EF4">
        <w:rPr>
          <w:rFonts w:cs="B Nazanin" w:hint="cs"/>
          <w:sz w:val="26"/>
          <w:szCs w:val="26"/>
          <w:rtl/>
        </w:rPr>
        <w:t>،</w:t>
      </w:r>
      <w:r w:rsidRPr="0043041D">
        <w:rPr>
          <w:rFonts w:cs="B Nazanin" w:hint="cs"/>
          <w:sz w:val="26"/>
          <w:szCs w:val="26"/>
          <w:rtl/>
        </w:rPr>
        <w:t xml:space="preserve"> پس از کسر هرگونه بدهی مشاور، </w:t>
      </w:r>
      <w:r w:rsidRPr="0043041D">
        <w:rPr>
          <w:rFonts w:cs="B Nazanin"/>
          <w:sz w:val="26"/>
          <w:szCs w:val="26"/>
          <w:rtl/>
        </w:rPr>
        <w:t xml:space="preserve"> </w:t>
      </w:r>
      <w:r w:rsidRPr="0043041D">
        <w:rPr>
          <w:rFonts w:cs="B Nazanin" w:hint="cs"/>
          <w:sz w:val="26"/>
          <w:szCs w:val="26"/>
          <w:rtl/>
        </w:rPr>
        <w:t>به وسیله کارفرما،</w:t>
      </w:r>
      <w:r w:rsidRPr="0043041D">
        <w:rPr>
          <w:rFonts w:cs="B Nazanin"/>
          <w:sz w:val="26"/>
          <w:szCs w:val="26"/>
          <w:rtl/>
        </w:rPr>
        <w:t xml:space="preserve"> پرداخت خواهد شد</w:t>
      </w:r>
      <w:r w:rsidRPr="0043041D">
        <w:rPr>
          <w:rFonts w:cs="B Nazanin"/>
          <w:sz w:val="26"/>
          <w:szCs w:val="26"/>
          <w:lang w:bidi="fa-IR"/>
        </w:rPr>
        <w:t>.</w:t>
      </w:r>
    </w:p>
    <w:p w14:paraId="4823440C" w14:textId="6F70ACE4" w:rsidR="0043041D" w:rsidRPr="0043041D" w:rsidRDefault="0043041D" w:rsidP="0043041D">
      <w:pPr>
        <w:pStyle w:val="BodyText"/>
        <w:rPr>
          <w:rFonts w:cs="B Nazanin"/>
          <w:b/>
          <w:bCs/>
          <w:sz w:val="26"/>
          <w:szCs w:val="26"/>
          <w:u w:val="single"/>
          <w:rtl/>
        </w:rPr>
      </w:pPr>
      <w:r w:rsidRPr="0043041D">
        <w:rPr>
          <w:rFonts w:cs="B Nazanin" w:hint="cs"/>
          <w:b/>
          <w:bCs/>
          <w:sz w:val="26"/>
          <w:szCs w:val="26"/>
          <w:u w:val="single"/>
          <w:rtl/>
        </w:rPr>
        <w:t>ماده 1</w:t>
      </w:r>
      <w:r w:rsidR="003E74BA">
        <w:rPr>
          <w:rFonts w:cs="B Nazanin" w:hint="cs"/>
          <w:b/>
          <w:bCs/>
          <w:sz w:val="26"/>
          <w:szCs w:val="26"/>
          <w:u w:val="single"/>
          <w:rtl/>
        </w:rPr>
        <w:t>3</w:t>
      </w:r>
      <w:r w:rsidRPr="0043041D">
        <w:rPr>
          <w:rFonts w:cs="B Nazanin" w:hint="cs"/>
          <w:b/>
          <w:bCs/>
          <w:sz w:val="26"/>
          <w:szCs w:val="26"/>
          <w:u w:val="single"/>
          <w:rtl/>
        </w:rPr>
        <w:t>- حل اختلاف:</w:t>
      </w:r>
    </w:p>
    <w:p w14:paraId="0BF65D46" w14:textId="77777777" w:rsidR="0043041D" w:rsidRDefault="0043041D" w:rsidP="0043041D">
      <w:pPr>
        <w:pStyle w:val="BodyText"/>
        <w:rPr>
          <w:rFonts w:cs="B Nazanin"/>
          <w:sz w:val="26"/>
          <w:szCs w:val="26"/>
          <w:rtl/>
        </w:rPr>
      </w:pPr>
      <w:r w:rsidRPr="0043041D">
        <w:rPr>
          <w:rFonts w:cs="B Nazanin" w:hint="cs"/>
          <w:sz w:val="26"/>
          <w:szCs w:val="26"/>
          <w:rtl/>
        </w:rPr>
        <w:t xml:space="preserve">اختلافات ناشی از این قرارداد ابتدا از طریق سازش بین طرفین و در صورت عدم سازش طبق داوری مدیر پیمان صورت خواهد گرفت. </w:t>
      </w:r>
    </w:p>
    <w:p w14:paraId="1224BE63" w14:textId="77777777" w:rsidR="00BF2ED8" w:rsidRDefault="00BF2ED8" w:rsidP="0043041D">
      <w:pPr>
        <w:pStyle w:val="BodyText"/>
        <w:rPr>
          <w:rFonts w:cs="B Nazanin"/>
          <w:sz w:val="26"/>
          <w:szCs w:val="26"/>
          <w:rtl/>
        </w:rPr>
      </w:pPr>
    </w:p>
    <w:p w14:paraId="2F1A4B1E" w14:textId="77777777" w:rsidR="00BF2ED8" w:rsidRDefault="00BF2ED8" w:rsidP="0043041D">
      <w:pPr>
        <w:pStyle w:val="BodyText"/>
        <w:rPr>
          <w:rFonts w:cs="B Nazanin"/>
          <w:sz w:val="26"/>
          <w:szCs w:val="26"/>
          <w:rtl/>
        </w:rPr>
      </w:pPr>
    </w:p>
    <w:p w14:paraId="5945B079" w14:textId="77777777" w:rsidR="00BF2ED8" w:rsidRPr="0043041D" w:rsidRDefault="00BF2ED8" w:rsidP="0043041D">
      <w:pPr>
        <w:pStyle w:val="BodyText"/>
        <w:rPr>
          <w:rFonts w:cs="B Nazanin"/>
          <w:sz w:val="26"/>
          <w:szCs w:val="26"/>
          <w:rtl/>
        </w:rPr>
      </w:pPr>
    </w:p>
    <w:p w14:paraId="056502E7" w14:textId="436A7BB0" w:rsidR="0043041D" w:rsidRPr="0043041D" w:rsidRDefault="0043041D" w:rsidP="0043041D">
      <w:pPr>
        <w:pStyle w:val="BodyText"/>
        <w:rPr>
          <w:rFonts w:cs="B Nazanin"/>
          <w:b/>
          <w:bCs/>
          <w:sz w:val="26"/>
          <w:szCs w:val="26"/>
          <w:u w:val="single"/>
          <w:rtl/>
        </w:rPr>
      </w:pPr>
      <w:r w:rsidRPr="0043041D">
        <w:rPr>
          <w:rFonts w:cs="B Nazanin" w:hint="cs"/>
          <w:b/>
          <w:bCs/>
          <w:sz w:val="26"/>
          <w:szCs w:val="26"/>
          <w:u w:val="single"/>
          <w:rtl/>
        </w:rPr>
        <w:t xml:space="preserve">ماده </w:t>
      </w:r>
      <w:r w:rsidR="003E74BA">
        <w:rPr>
          <w:rFonts w:cs="B Nazanin" w:hint="cs"/>
          <w:b/>
          <w:bCs/>
          <w:sz w:val="26"/>
          <w:szCs w:val="26"/>
          <w:u w:val="single"/>
          <w:rtl/>
        </w:rPr>
        <w:t>14</w:t>
      </w:r>
      <w:r w:rsidRPr="0043041D">
        <w:rPr>
          <w:rFonts w:cs="B Nazanin" w:hint="cs"/>
          <w:b/>
          <w:bCs/>
          <w:sz w:val="26"/>
          <w:szCs w:val="26"/>
          <w:u w:val="single"/>
          <w:rtl/>
        </w:rPr>
        <w:t>-موارد فورس ماژور:</w:t>
      </w:r>
    </w:p>
    <w:p w14:paraId="1A7011A8" w14:textId="3326D953" w:rsidR="008567E9" w:rsidRDefault="0043041D" w:rsidP="0043041D">
      <w:pPr>
        <w:pStyle w:val="BodyText"/>
        <w:rPr>
          <w:rFonts w:cs="B Nazanin"/>
          <w:sz w:val="26"/>
          <w:szCs w:val="26"/>
          <w:rtl/>
        </w:rPr>
      </w:pPr>
      <w:r w:rsidRPr="0043041D">
        <w:rPr>
          <w:rFonts w:cs="B Nazanin" w:hint="cs"/>
          <w:sz w:val="26"/>
          <w:szCs w:val="26"/>
          <w:rtl/>
        </w:rPr>
        <w:t>در صورت بروز حوادث غیر قابل پیش بینی و خارج از کنترل که مستقیما مانع اجرای قرارداد می</w:t>
      </w:r>
      <w:r w:rsidR="00BF2ED8">
        <w:rPr>
          <w:rFonts w:cs="B Nazanin" w:hint="cs"/>
          <w:sz w:val="26"/>
          <w:szCs w:val="26"/>
          <w:rtl/>
        </w:rPr>
        <w:t xml:space="preserve"> </w:t>
      </w:r>
      <w:r w:rsidRPr="0043041D">
        <w:rPr>
          <w:rFonts w:cs="B Nazanin" w:hint="cs"/>
          <w:sz w:val="26"/>
          <w:szCs w:val="26"/>
          <w:rtl/>
        </w:rPr>
        <w:t>گردد مدیرپیمان موظف است بلافاصله و حداکثر ظرف مدت پنج روز کاری وقوع حادثه را کتبا به کارفرما اطلاع دهد.</w:t>
      </w:r>
      <w:r w:rsidR="00BF2ED8">
        <w:rPr>
          <w:rFonts w:cs="B Nazanin" w:hint="cs"/>
          <w:sz w:val="26"/>
          <w:szCs w:val="26"/>
          <w:rtl/>
        </w:rPr>
        <w:t>قرارداد  درصورت وقوع حادثه فورس ماژور وتایید مدیر پیمان ، به مدت حادثه ، تمدید می گردد.</w:t>
      </w:r>
    </w:p>
    <w:p w14:paraId="4812ED96" w14:textId="19ABFE97" w:rsidR="007239FB" w:rsidRPr="00014E57" w:rsidRDefault="007239FB" w:rsidP="003A3BE3">
      <w:pPr>
        <w:pStyle w:val="BodyText"/>
        <w:rPr>
          <w:rFonts w:cs="B Nazanin"/>
          <w:b/>
          <w:bCs/>
          <w:sz w:val="26"/>
          <w:szCs w:val="26"/>
          <w:u w:val="single"/>
          <w:rtl/>
          <w:lang w:bidi="fa-IR"/>
        </w:rPr>
      </w:pPr>
      <w:r w:rsidRPr="00014E57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ماده</w:t>
      </w:r>
      <w:r w:rsidR="0043041D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1</w:t>
      </w:r>
      <w:r w:rsidR="003E74BA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5</w:t>
      </w:r>
      <w:r w:rsidRPr="00014E57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‏- نشاني طرفين قرارداد</w:t>
      </w:r>
    </w:p>
    <w:p w14:paraId="19317919" w14:textId="5EC55240" w:rsidR="007239FB" w:rsidRPr="00014E57" w:rsidRDefault="007239FB" w:rsidP="00501096">
      <w:pPr>
        <w:pStyle w:val="BodyText"/>
        <w:rPr>
          <w:rFonts w:cs="B Nazanin"/>
          <w:sz w:val="26"/>
          <w:szCs w:val="26"/>
          <w:rtl/>
        </w:rPr>
      </w:pPr>
      <w:r w:rsidRPr="00014E57">
        <w:rPr>
          <w:rFonts w:cs="B Nazanin" w:hint="cs"/>
          <w:sz w:val="26"/>
          <w:szCs w:val="26"/>
          <w:rtl/>
          <w:lang w:bidi="fa-IR"/>
        </w:rPr>
        <w:t xml:space="preserve">نشاني طرفين قرارداد </w:t>
      </w:r>
      <w:r>
        <w:rPr>
          <w:rFonts w:cs="B Nazanin" w:hint="cs"/>
          <w:sz w:val="26"/>
          <w:szCs w:val="26"/>
          <w:rtl/>
          <w:lang w:bidi="fa-IR"/>
        </w:rPr>
        <w:t xml:space="preserve">به </w:t>
      </w:r>
      <w:r w:rsidRPr="00014E57">
        <w:rPr>
          <w:rFonts w:cs="B Nazanin" w:hint="cs"/>
          <w:sz w:val="26"/>
          <w:szCs w:val="26"/>
          <w:rtl/>
          <w:lang w:bidi="fa-IR"/>
        </w:rPr>
        <w:t>شرح زير است و درصورت تغيير نشاني هريك از طرفين مي‌بايست حداكثر ظرف مدت 48 ساع</w:t>
      </w:r>
      <w:r w:rsidR="00501096">
        <w:rPr>
          <w:rFonts w:cs="B Nazanin" w:hint="cs"/>
          <w:sz w:val="26"/>
          <w:szCs w:val="26"/>
          <w:rtl/>
          <w:lang w:bidi="fa-IR"/>
        </w:rPr>
        <w:t xml:space="preserve">ت </w:t>
      </w:r>
      <w:r>
        <w:rPr>
          <w:rFonts w:cs="B Nazanin" w:hint="cs"/>
          <w:sz w:val="26"/>
          <w:szCs w:val="26"/>
          <w:rtl/>
          <w:lang w:bidi="fa-IR"/>
        </w:rPr>
        <w:t>مراتب را</w:t>
      </w:r>
      <w:r w:rsidRPr="00014E57">
        <w:rPr>
          <w:rFonts w:cs="B Nazanin" w:hint="cs"/>
          <w:sz w:val="26"/>
          <w:szCs w:val="26"/>
          <w:rtl/>
          <w:lang w:bidi="fa-IR"/>
        </w:rPr>
        <w:t xml:space="preserve"> كتباً به طرف مقابل اطلاع دهد و تا وقتی که نشانی جدید به طرف دیگر اعلام نشده کلیه نامه ها و اوراق و اظهارنامه ها به نشانی قبلی ارسال می شود و تمام آنها دریافت شده تلقی می گردد</w:t>
      </w:r>
      <w:r w:rsidR="00053A55">
        <w:rPr>
          <w:rFonts w:cs="B Nazanin" w:hint="cs"/>
          <w:sz w:val="26"/>
          <w:szCs w:val="26"/>
          <w:rtl/>
          <w:lang w:bidi="fa-IR"/>
        </w:rPr>
        <w:t>:</w:t>
      </w:r>
    </w:p>
    <w:p w14:paraId="19D87B1B" w14:textId="1F51DF03" w:rsidR="00597572" w:rsidRDefault="007239FB" w:rsidP="00501096">
      <w:pPr>
        <w:spacing w:after="0" w:line="240" w:lineRule="auto"/>
        <w:jc w:val="lowKashida"/>
        <w:rPr>
          <w:rFonts w:cs="B Nazanin"/>
          <w:sz w:val="26"/>
          <w:szCs w:val="26"/>
          <w:rtl/>
          <w:lang w:bidi="ar-SA"/>
        </w:rPr>
      </w:pPr>
      <w:r w:rsidRPr="00014E57">
        <w:rPr>
          <w:rFonts w:cs="B Nazanin" w:hint="cs"/>
          <w:b/>
          <w:bCs/>
          <w:rtl/>
        </w:rPr>
        <w:t>نشاني كارفرما:</w:t>
      </w:r>
      <w:r w:rsidRPr="00014E57">
        <w:rPr>
          <w:rFonts w:cs="B Nazanin" w:hint="cs"/>
          <w:sz w:val="26"/>
          <w:szCs w:val="26"/>
          <w:rtl/>
        </w:rPr>
        <w:t xml:space="preserve"> </w:t>
      </w:r>
      <w:r w:rsidR="00597572" w:rsidRPr="00242C7B">
        <w:rPr>
          <w:rFonts w:cs="B Nazanin" w:hint="cs"/>
          <w:sz w:val="26"/>
          <w:szCs w:val="26"/>
          <w:rtl/>
          <w:lang w:bidi="ar-SA"/>
        </w:rPr>
        <w:t>به نشانی شاهرود-بلوار 12 فروردین-جنب کارخانه قند شاهرود</w:t>
      </w:r>
      <w:r w:rsidR="00597572" w:rsidRPr="00597572">
        <w:rPr>
          <w:rFonts w:cs="B Nazanin" w:hint="cs"/>
          <w:sz w:val="26"/>
          <w:szCs w:val="26"/>
          <w:rtl/>
          <w:lang w:bidi="ar-SA"/>
        </w:rPr>
        <w:t>-</w:t>
      </w:r>
      <w:r w:rsidR="0081619C">
        <w:rPr>
          <w:rFonts w:cs="B Nazanin" w:hint="cs"/>
          <w:sz w:val="26"/>
          <w:szCs w:val="26"/>
          <w:rtl/>
          <w:lang w:bidi="ar-SA"/>
        </w:rPr>
        <w:t xml:space="preserve"> کد پستی 3659120851</w:t>
      </w:r>
      <w:r w:rsidR="00597572" w:rsidRPr="00597572">
        <w:rPr>
          <w:rFonts w:cs="B Nazanin" w:hint="cs"/>
          <w:sz w:val="26"/>
          <w:szCs w:val="26"/>
          <w:rtl/>
          <w:lang w:bidi="ar-SA"/>
        </w:rPr>
        <w:t xml:space="preserve"> تلفن</w:t>
      </w:r>
      <w:r w:rsidR="009A7ADC">
        <w:rPr>
          <w:rFonts w:cs="B Nazanin" w:hint="cs"/>
          <w:sz w:val="26"/>
          <w:szCs w:val="26"/>
          <w:rtl/>
          <w:lang w:bidi="ar-SA"/>
        </w:rPr>
        <w:t>232319265</w:t>
      </w:r>
      <w:r w:rsidR="00597572" w:rsidRPr="00597572">
        <w:rPr>
          <w:rFonts w:cs="B Nazanin" w:hint="cs"/>
          <w:sz w:val="26"/>
          <w:szCs w:val="26"/>
          <w:rtl/>
          <w:lang w:bidi="ar-SA"/>
        </w:rPr>
        <w:t xml:space="preserve"> </w:t>
      </w:r>
    </w:p>
    <w:p w14:paraId="3CB2A903" w14:textId="604D638C" w:rsidR="005D069F" w:rsidRDefault="005D069F" w:rsidP="00501096">
      <w:pPr>
        <w:spacing w:after="0" w:line="240" w:lineRule="auto"/>
        <w:jc w:val="lowKashida"/>
        <w:rPr>
          <w:rFonts w:cs="B Nazanin"/>
          <w:sz w:val="26"/>
          <w:szCs w:val="26"/>
          <w:rtl/>
          <w:lang w:bidi="ar-BH"/>
        </w:rPr>
      </w:pPr>
      <w:r>
        <w:rPr>
          <w:rFonts w:cs="B Nazanin" w:hint="cs"/>
          <w:b/>
          <w:bCs/>
          <w:rtl/>
        </w:rPr>
        <w:t>نشانی مدیر پیمان :</w:t>
      </w:r>
      <w:r w:rsidR="0073620C" w:rsidRPr="0073620C">
        <w:rPr>
          <w:rFonts w:ascii="Calibri" w:eastAsia="Calibri" w:hAnsi="Calibri" w:cs="B Nazanin" w:hint="cs"/>
          <w:sz w:val="26"/>
          <w:szCs w:val="26"/>
          <w:rtl/>
          <w:lang w:bidi="ar-BH"/>
        </w:rPr>
        <w:t xml:space="preserve"> </w:t>
      </w:r>
      <w:r w:rsidR="0073620C" w:rsidRPr="00242C7B">
        <w:rPr>
          <w:rFonts w:cs="B Nazanin" w:hint="cs"/>
          <w:sz w:val="26"/>
          <w:szCs w:val="26"/>
          <w:rtl/>
          <w:lang w:bidi="ar-BH"/>
        </w:rPr>
        <w:t xml:space="preserve">به نشانی تهران </w:t>
      </w:r>
      <w:r w:rsidR="0073620C" w:rsidRPr="00242C7B">
        <w:rPr>
          <w:rFonts w:ascii="Times New Roman" w:hAnsi="Times New Roman" w:cs="Times New Roman" w:hint="cs"/>
          <w:sz w:val="26"/>
          <w:szCs w:val="26"/>
          <w:rtl/>
          <w:lang w:bidi="ar-BH"/>
        </w:rPr>
        <w:t>–</w:t>
      </w:r>
      <w:r w:rsidR="0073620C" w:rsidRPr="00242C7B">
        <w:rPr>
          <w:rFonts w:cs="B Nazanin" w:hint="cs"/>
          <w:sz w:val="26"/>
          <w:szCs w:val="26"/>
          <w:rtl/>
          <w:lang w:bidi="ar-BH"/>
        </w:rPr>
        <w:t xml:space="preserve"> خیابان ولیعصر </w:t>
      </w:r>
      <w:r w:rsidR="0073620C" w:rsidRPr="00242C7B">
        <w:rPr>
          <w:rFonts w:ascii="Times New Roman" w:hAnsi="Times New Roman" w:cs="Times New Roman" w:hint="cs"/>
          <w:sz w:val="26"/>
          <w:szCs w:val="26"/>
          <w:rtl/>
          <w:lang w:bidi="ar-BH"/>
        </w:rPr>
        <w:t>–</w:t>
      </w:r>
      <w:r w:rsidR="0073620C" w:rsidRPr="00242C7B">
        <w:rPr>
          <w:rFonts w:cs="B Nazanin" w:hint="cs"/>
          <w:sz w:val="26"/>
          <w:szCs w:val="26"/>
          <w:rtl/>
          <w:lang w:bidi="ar-BH"/>
        </w:rPr>
        <w:t xml:space="preserve"> روبروی پارک ملت </w:t>
      </w:r>
      <w:r w:rsidR="0073620C" w:rsidRPr="00242C7B">
        <w:rPr>
          <w:rFonts w:ascii="Times New Roman" w:hAnsi="Times New Roman" w:cs="Times New Roman" w:hint="cs"/>
          <w:sz w:val="26"/>
          <w:szCs w:val="26"/>
          <w:rtl/>
          <w:lang w:bidi="ar-BH"/>
        </w:rPr>
        <w:t>–</w:t>
      </w:r>
      <w:r w:rsidR="0073620C" w:rsidRPr="00242C7B">
        <w:rPr>
          <w:rFonts w:cs="B Nazanin" w:hint="cs"/>
          <w:sz w:val="26"/>
          <w:szCs w:val="26"/>
          <w:rtl/>
          <w:lang w:bidi="ar-BH"/>
        </w:rPr>
        <w:t xml:space="preserve"> کوچه حق شناس پلاک ۱۰ طبقه دوم</w:t>
      </w:r>
      <w:r w:rsidR="0073620C" w:rsidRPr="0073620C">
        <w:rPr>
          <w:rFonts w:cs="B Nazanin" w:hint="cs"/>
          <w:sz w:val="26"/>
          <w:szCs w:val="26"/>
          <w:rtl/>
          <w:lang w:bidi="ar-BH"/>
        </w:rPr>
        <w:t xml:space="preserve"> کد پستی 1967743464- تلفن 26231167</w:t>
      </w:r>
    </w:p>
    <w:p w14:paraId="47E880E1" w14:textId="29E0390C" w:rsidR="007239FB" w:rsidRPr="00014E57" w:rsidRDefault="007239FB" w:rsidP="008A5033">
      <w:pPr>
        <w:pStyle w:val="BodyText"/>
        <w:rPr>
          <w:rFonts w:cs="B Nazanin"/>
          <w:sz w:val="26"/>
          <w:szCs w:val="26"/>
          <w:rtl/>
          <w:lang w:bidi="fa-IR"/>
        </w:rPr>
      </w:pPr>
      <w:r w:rsidRPr="00014E57">
        <w:rPr>
          <w:rFonts w:cs="B Nazanin" w:hint="cs"/>
          <w:b/>
          <w:bCs/>
          <w:sz w:val="22"/>
          <w:szCs w:val="22"/>
          <w:rtl/>
          <w:lang w:bidi="fa-IR"/>
        </w:rPr>
        <w:t>نشاني مشاور:</w:t>
      </w:r>
      <w:r w:rsidRPr="00014E57">
        <w:rPr>
          <w:rFonts w:cs="B Nazanin" w:hint="cs"/>
          <w:sz w:val="26"/>
          <w:szCs w:val="26"/>
          <w:rtl/>
          <w:lang w:bidi="fa-IR"/>
        </w:rPr>
        <w:t xml:space="preserve"> </w:t>
      </w:r>
      <w:r w:rsidR="005D069F">
        <w:rPr>
          <w:rFonts w:cs="B Nazanin" w:hint="cs"/>
          <w:sz w:val="26"/>
          <w:szCs w:val="26"/>
          <w:rtl/>
          <w:lang w:bidi="fa-IR"/>
        </w:rPr>
        <w:t>..............................................................................................................................................................................................</w:t>
      </w:r>
      <w:r w:rsidR="003970DD">
        <w:rPr>
          <w:rFonts w:cs="B Nazanin" w:hint="cs"/>
          <w:sz w:val="26"/>
          <w:szCs w:val="26"/>
          <w:rtl/>
          <w:lang w:bidi="fa-IR"/>
        </w:rPr>
        <w:t>....</w:t>
      </w:r>
      <w:r w:rsidR="00F42866">
        <w:rPr>
          <w:rFonts w:cs="B Nazanin" w:hint="cs"/>
          <w:sz w:val="26"/>
          <w:szCs w:val="26"/>
          <w:rtl/>
          <w:lang w:bidi="fa-IR"/>
        </w:rPr>
        <w:t>..........</w:t>
      </w:r>
    </w:p>
    <w:p w14:paraId="3DA507B0" w14:textId="5C982249" w:rsidR="007239FB" w:rsidRPr="00014E57" w:rsidRDefault="007239FB" w:rsidP="008A5033">
      <w:pPr>
        <w:pStyle w:val="BodyText"/>
        <w:rPr>
          <w:rFonts w:cs="B Nazanin"/>
          <w:b/>
          <w:bCs/>
          <w:sz w:val="26"/>
          <w:szCs w:val="26"/>
          <w:u w:val="single"/>
          <w:lang w:bidi="fa-IR"/>
        </w:rPr>
      </w:pPr>
      <w:r w:rsidRPr="00014E57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 xml:space="preserve">  ماده</w:t>
      </w:r>
      <w:r w:rsidR="00F42866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1</w:t>
      </w:r>
      <w:r w:rsidR="003E74BA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6</w:t>
      </w:r>
      <w:r w:rsidRPr="00014E57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‏- نسخ قرارداد</w:t>
      </w:r>
      <w:r w:rsidR="00B80765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:</w:t>
      </w:r>
    </w:p>
    <w:p w14:paraId="7F24BD81" w14:textId="622CF6B5" w:rsidR="007239FB" w:rsidRPr="00014E57" w:rsidRDefault="007239FB" w:rsidP="008A5033">
      <w:pPr>
        <w:pStyle w:val="BodyText"/>
        <w:rPr>
          <w:rFonts w:cs="B Nazanin"/>
          <w:sz w:val="26"/>
          <w:szCs w:val="26"/>
          <w:rtl/>
        </w:rPr>
      </w:pPr>
      <w:r w:rsidRPr="00014E57">
        <w:rPr>
          <w:rFonts w:cs="B Nazanin" w:hint="cs"/>
          <w:sz w:val="26"/>
          <w:szCs w:val="26"/>
          <w:rtl/>
          <w:lang w:bidi="fa-IR"/>
        </w:rPr>
        <w:t>اين قرارداد د</w:t>
      </w:r>
      <w:r w:rsidR="0043041D">
        <w:rPr>
          <w:rFonts w:cs="B Nazanin" w:hint="cs"/>
          <w:sz w:val="26"/>
          <w:szCs w:val="26"/>
          <w:rtl/>
          <w:lang w:bidi="fa-IR"/>
        </w:rPr>
        <w:t>ر</w:t>
      </w:r>
      <w:r w:rsidRPr="00014E57">
        <w:rPr>
          <w:rFonts w:cs="B Nazanin" w:hint="cs"/>
          <w:sz w:val="26"/>
          <w:szCs w:val="26"/>
          <w:rtl/>
          <w:lang w:bidi="fa-IR"/>
        </w:rPr>
        <w:t xml:space="preserve"> </w:t>
      </w:r>
      <w:r w:rsidR="0043041D">
        <w:rPr>
          <w:rFonts w:cs="B Nazanin" w:hint="cs"/>
          <w:sz w:val="26"/>
          <w:szCs w:val="26"/>
          <w:rtl/>
          <w:lang w:bidi="fa-IR"/>
        </w:rPr>
        <w:t>1</w:t>
      </w:r>
      <w:r w:rsidR="003E74BA">
        <w:rPr>
          <w:rFonts w:cs="B Nazanin" w:hint="cs"/>
          <w:sz w:val="26"/>
          <w:szCs w:val="26"/>
          <w:rtl/>
          <w:lang w:bidi="fa-IR"/>
        </w:rPr>
        <w:t>6</w:t>
      </w:r>
      <w:r w:rsidRPr="00014E57">
        <w:rPr>
          <w:rFonts w:cs="B Nazanin" w:hint="cs"/>
          <w:sz w:val="26"/>
          <w:szCs w:val="26"/>
          <w:rtl/>
          <w:lang w:bidi="fa-IR"/>
        </w:rPr>
        <w:t xml:space="preserve"> ماده و </w:t>
      </w:r>
      <w:r w:rsidR="0043041D">
        <w:rPr>
          <w:rFonts w:cs="B Nazanin" w:hint="cs"/>
          <w:sz w:val="26"/>
          <w:szCs w:val="26"/>
          <w:rtl/>
          <w:lang w:bidi="fa-IR"/>
        </w:rPr>
        <w:t>3</w:t>
      </w:r>
      <w:r w:rsidRPr="00014E57">
        <w:rPr>
          <w:rFonts w:cs="B Nazanin" w:hint="cs"/>
          <w:sz w:val="26"/>
          <w:szCs w:val="26"/>
          <w:rtl/>
          <w:lang w:bidi="fa-IR"/>
        </w:rPr>
        <w:t xml:space="preserve"> نسخه</w:t>
      </w:r>
      <w:r w:rsidR="00BF2060">
        <w:rPr>
          <w:rFonts w:cs="B Nazanin" w:hint="cs"/>
          <w:sz w:val="26"/>
          <w:szCs w:val="26"/>
          <w:rtl/>
          <w:lang w:bidi="fa-IR"/>
        </w:rPr>
        <w:t xml:space="preserve"> اصل متحدالمتن</w:t>
      </w:r>
      <w:r w:rsidRPr="00014E57">
        <w:rPr>
          <w:rFonts w:cs="B Nazanin" w:hint="cs"/>
          <w:sz w:val="26"/>
          <w:szCs w:val="26"/>
          <w:rtl/>
          <w:lang w:bidi="fa-IR"/>
        </w:rPr>
        <w:t xml:space="preserve"> تنظيم شده و به امضاء دو طرف قرارداد</w:t>
      </w:r>
      <w:r w:rsidR="00B80765">
        <w:rPr>
          <w:rFonts w:cs="B Nazanin" w:hint="cs"/>
          <w:sz w:val="26"/>
          <w:szCs w:val="26"/>
          <w:rtl/>
          <w:lang w:bidi="fa-IR"/>
        </w:rPr>
        <w:t>،</w:t>
      </w:r>
      <w:r w:rsidR="00B80765" w:rsidRPr="00014E57">
        <w:rPr>
          <w:rFonts w:cs="B Nazanin" w:hint="cs"/>
          <w:sz w:val="26"/>
          <w:szCs w:val="26"/>
          <w:rtl/>
          <w:lang w:bidi="fa-IR"/>
        </w:rPr>
        <w:t xml:space="preserve"> </w:t>
      </w:r>
      <w:r w:rsidR="00B80765">
        <w:rPr>
          <w:rFonts w:cs="B Nazanin" w:hint="cs"/>
          <w:sz w:val="26"/>
          <w:szCs w:val="26"/>
          <w:rtl/>
          <w:lang w:bidi="fa-IR"/>
        </w:rPr>
        <w:t>ر</w:t>
      </w:r>
      <w:r w:rsidRPr="00014E57">
        <w:rPr>
          <w:rFonts w:cs="B Nazanin" w:hint="cs"/>
          <w:sz w:val="26"/>
          <w:szCs w:val="26"/>
          <w:rtl/>
          <w:lang w:bidi="fa-IR"/>
        </w:rPr>
        <w:t xml:space="preserve">سیده، یک نسخه از آن به مشاور ابلاغ شده و </w:t>
      </w:r>
      <w:r>
        <w:rPr>
          <w:rFonts w:cs="B Nazanin" w:hint="cs"/>
          <w:sz w:val="26"/>
          <w:szCs w:val="26"/>
          <w:rtl/>
          <w:lang w:bidi="fa-IR"/>
        </w:rPr>
        <w:t>هر دو</w:t>
      </w:r>
      <w:r w:rsidRPr="00014E57">
        <w:rPr>
          <w:rFonts w:cs="B Nazanin" w:hint="cs"/>
          <w:sz w:val="26"/>
          <w:szCs w:val="26"/>
          <w:rtl/>
          <w:lang w:bidi="fa-IR"/>
        </w:rPr>
        <w:t xml:space="preserve"> نسخه ها دارای اعتبار واحد می باش</w:t>
      </w:r>
      <w:r w:rsidR="00BF2060">
        <w:rPr>
          <w:rFonts w:cs="B Nazanin" w:hint="cs"/>
          <w:sz w:val="26"/>
          <w:szCs w:val="26"/>
          <w:rtl/>
          <w:lang w:bidi="fa-IR"/>
        </w:rPr>
        <w:t>ن</w:t>
      </w:r>
      <w:r w:rsidRPr="00014E57">
        <w:rPr>
          <w:rFonts w:cs="B Nazanin" w:hint="cs"/>
          <w:sz w:val="26"/>
          <w:szCs w:val="26"/>
          <w:rtl/>
          <w:lang w:bidi="fa-IR"/>
        </w:rPr>
        <w:t>د.</w:t>
      </w:r>
    </w:p>
    <w:tbl>
      <w:tblPr>
        <w:tblStyle w:val="TableGrid"/>
        <w:bidiVisual/>
        <w:tblW w:w="0" w:type="auto"/>
        <w:tblInd w:w="429" w:type="dxa"/>
        <w:tblLook w:val="04A0" w:firstRow="1" w:lastRow="0" w:firstColumn="1" w:lastColumn="0" w:noHBand="0" w:noVBand="1"/>
      </w:tblPr>
      <w:tblGrid>
        <w:gridCol w:w="7"/>
        <w:gridCol w:w="1750"/>
        <w:gridCol w:w="7"/>
        <w:gridCol w:w="2245"/>
        <w:gridCol w:w="2486"/>
        <w:gridCol w:w="2959"/>
        <w:gridCol w:w="7"/>
      </w:tblGrid>
      <w:tr w:rsidR="007239FB" w14:paraId="4FBE07B0" w14:textId="77777777" w:rsidTr="0046308D">
        <w:trPr>
          <w:gridAfter w:val="1"/>
          <w:wAfter w:w="7" w:type="dxa"/>
        </w:trPr>
        <w:tc>
          <w:tcPr>
            <w:tcW w:w="4009" w:type="dxa"/>
            <w:gridSpan w:val="4"/>
          </w:tcPr>
          <w:p w14:paraId="3F870483" w14:textId="77777777" w:rsidR="007239FB" w:rsidRPr="005E3F0B" w:rsidRDefault="007239FB" w:rsidP="00F13765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E3F0B">
              <w:rPr>
                <w:rFonts w:cs="B Nazanin" w:hint="cs"/>
                <w:b/>
                <w:bCs/>
                <w:sz w:val="24"/>
                <w:szCs w:val="24"/>
                <w:rtl/>
              </w:rPr>
              <w:t>شرکت سرمایه گذاری ساختمان گروه صنایع بهشهر تهران(سهامی عام)</w:t>
            </w:r>
          </w:p>
        </w:tc>
        <w:tc>
          <w:tcPr>
            <w:tcW w:w="5445" w:type="dxa"/>
            <w:gridSpan w:val="2"/>
          </w:tcPr>
          <w:p w14:paraId="39C4D8CD" w14:textId="5AF2729B" w:rsidR="007239FB" w:rsidRPr="005E3F0B" w:rsidRDefault="003970DD" w:rsidP="008567E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کارفرما- شرکت زرین ذرت شاهرود</w:t>
            </w:r>
            <w:r w:rsidR="007239FB" w:rsidRPr="005E3F0B">
              <w:rPr>
                <w:rFonts w:cs="B Nazanin" w:hint="cs"/>
                <w:b/>
                <w:bCs/>
                <w:sz w:val="24"/>
                <w:szCs w:val="24"/>
                <w:rtl/>
              </w:rPr>
              <w:t>(سهامی خاص)</w:t>
            </w:r>
          </w:p>
        </w:tc>
      </w:tr>
      <w:tr w:rsidR="007239FB" w14:paraId="2C45FB37" w14:textId="77777777" w:rsidTr="00A20E77">
        <w:trPr>
          <w:gridBefore w:val="1"/>
          <w:wBefore w:w="7" w:type="dxa"/>
        </w:trPr>
        <w:tc>
          <w:tcPr>
            <w:tcW w:w="1757" w:type="dxa"/>
            <w:gridSpan w:val="2"/>
          </w:tcPr>
          <w:p w14:paraId="4839D543" w14:textId="35EC2752" w:rsidR="007239FB" w:rsidRDefault="0010596E" w:rsidP="00F13765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  <w:r w:rsidRPr="005E3F0B">
              <w:rPr>
                <w:rFonts w:cs="B Nazanin" w:hint="cs"/>
                <w:b/>
                <w:bCs/>
                <w:sz w:val="24"/>
                <w:szCs w:val="24"/>
                <w:rtl/>
              </w:rPr>
              <w:t>بابک اسد زاده شهیر</w:t>
            </w:r>
          </w:p>
        </w:tc>
        <w:tc>
          <w:tcPr>
            <w:tcW w:w="2245" w:type="dxa"/>
          </w:tcPr>
          <w:p w14:paraId="6DB73B83" w14:textId="5DFA4587" w:rsidR="007239FB" w:rsidRPr="005E3F0B" w:rsidRDefault="00085C27" w:rsidP="00F13765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....................</w:t>
            </w:r>
          </w:p>
        </w:tc>
        <w:tc>
          <w:tcPr>
            <w:tcW w:w="2486" w:type="dxa"/>
          </w:tcPr>
          <w:p w14:paraId="2972F811" w14:textId="650DB047" w:rsidR="007239FB" w:rsidRDefault="003970DD" w:rsidP="00F13765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محمد علی اختری </w:t>
            </w:r>
          </w:p>
        </w:tc>
        <w:tc>
          <w:tcPr>
            <w:tcW w:w="2966" w:type="dxa"/>
            <w:gridSpan w:val="2"/>
          </w:tcPr>
          <w:p w14:paraId="3AA3782C" w14:textId="03F156AE" w:rsidR="007239FB" w:rsidRPr="0046308D" w:rsidRDefault="0046308D" w:rsidP="00F13765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6308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محمد رضا چگینی </w:t>
            </w:r>
          </w:p>
        </w:tc>
      </w:tr>
      <w:tr w:rsidR="007239FB" w14:paraId="63EF0A96" w14:textId="77777777" w:rsidTr="00A20E77">
        <w:trPr>
          <w:gridAfter w:val="1"/>
          <w:wAfter w:w="7" w:type="dxa"/>
          <w:trHeight w:val="1264"/>
        </w:trPr>
        <w:tc>
          <w:tcPr>
            <w:tcW w:w="1757" w:type="dxa"/>
            <w:gridSpan w:val="2"/>
          </w:tcPr>
          <w:p w14:paraId="011A6A77" w14:textId="01278087" w:rsidR="0010596E" w:rsidRDefault="0010596E" w:rsidP="00F13765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3423">
              <w:rPr>
                <w:rFonts w:cs="B Nazanin" w:hint="cs"/>
                <w:b/>
                <w:bCs/>
                <w:rtl/>
              </w:rPr>
              <w:t xml:space="preserve">مدیرعامل و نایب رئیس هیات مدیره </w:t>
            </w:r>
          </w:p>
          <w:p w14:paraId="13C32E8C" w14:textId="77777777" w:rsidR="0010596E" w:rsidRDefault="0010596E" w:rsidP="00F13765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252" w:type="dxa"/>
            <w:gridSpan w:val="2"/>
          </w:tcPr>
          <w:p w14:paraId="41DD61DD" w14:textId="65EE92FF" w:rsidR="007239FB" w:rsidRPr="00063423" w:rsidRDefault="003970DD" w:rsidP="00F13765">
            <w:pPr>
              <w:jc w:val="lowKashida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ر</w:t>
            </w:r>
            <w:r w:rsidR="004268AF">
              <w:rPr>
                <w:rFonts w:cs="B Nazanin" w:hint="cs"/>
                <w:b/>
                <w:bCs/>
                <w:rtl/>
              </w:rPr>
              <w:t>ئی</w:t>
            </w:r>
            <w:r>
              <w:rPr>
                <w:rFonts w:cs="B Nazanin" w:hint="cs"/>
                <w:b/>
                <w:bCs/>
                <w:rtl/>
              </w:rPr>
              <w:t>س</w:t>
            </w:r>
            <w:r w:rsidR="0010596E">
              <w:rPr>
                <w:rFonts w:cs="B Nazanin" w:hint="cs"/>
                <w:b/>
                <w:bCs/>
                <w:rtl/>
              </w:rPr>
              <w:t xml:space="preserve"> هیات مدیره</w:t>
            </w:r>
          </w:p>
        </w:tc>
        <w:tc>
          <w:tcPr>
            <w:tcW w:w="2486" w:type="dxa"/>
          </w:tcPr>
          <w:p w14:paraId="65002D2E" w14:textId="3C5F44E0" w:rsidR="007239FB" w:rsidRDefault="007239FB" w:rsidP="00F13765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  <w:r w:rsidRPr="00063423">
              <w:rPr>
                <w:rFonts w:cs="B Nazanin" w:hint="cs"/>
                <w:b/>
                <w:bCs/>
                <w:sz w:val="24"/>
                <w:szCs w:val="24"/>
                <w:rtl/>
              </w:rPr>
              <w:t>مدیرعامل و</w:t>
            </w:r>
            <w:r w:rsidR="0046308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نایب رئیس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06342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هیات مدیره</w:t>
            </w:r>
          </w:p>
        </w:tc>
        <w:tc>
          <w:tcPr>
            <w:tcW w:w="2959" w:type="dxa"/>
          </w:tcPr>
          <w:p w14:paraId="52D22C01" w14:textId="77777777" w:rsidR="007239FB" w:rsidRDefault="007239FB" w:rsidP="00F13765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  <w:r w:rsidRPr="00063423">
              <w:rPr>
                <w:rFonts w:cs="B Nazanin" w:hint="cs"/>
                <w:b/>
                <w:bCs/>
                <w:sz w:val="24"/>
                <w:szCs w:val="24"/>
                <w:rtl/>
              </w:rPr>
              <w:t>رئیس هیات مدیره</w:t>
            </w:r>
          </w:p>
        </w:tc>
      </w:tr>
    </w:tbl>
    <w:p w14:paraId="64760FBB" w14:textId="77777777" w:rsidR="007239FB" w:rsidRPr="00014E57" w:rsidRDefault="007239FB" w:rsidP="00F13765">
      <w:pPr>
        <w:jc w:val="lowKashida"/>
        <w:rPr>
          <w:rFonts w:cs="B Nazanin"/>
          <w:b/>
          <w:bCs/>
          <w:sz w:val="30"/>
          <w:szCs w:val="30"/>
          <w:rtl/>
        </w:rPr>
      </w:pPr>
    </w:p>
    <w:p w14:paraId="204660B6" w14:textId="1B808CE8" w:rsidR="007239FB" w:rsidRDefault="003970DD" w:rsidP="008567E9">
      <w:pPr>
        <w:ind w:left="429" w:hanging="276"/>
        <w:jc w:val="center"/>
        <w:rPr>
          <w:rFonts w:cs="B Nazanin"/>
          <w:b/>
          <w:bCs/>
          <w:sz w:val="24"/>
          <w:szCs w:val="24"/>
          <w:rtl/>
        </w:rPr>
      </w:pPr>
      <w:r w:rsidRPr="004268AF">
        <w:rPr>
          <w:rFonts w:cs="B Nazanin" w:hint="cs"/>
          <w:b/>
          <w:bCs/>
          <w:sz w:val="24"/>
          <w:szCs w:val="24"/>
          <w:rtl/>
        </w:rPr>
        <w:t xml:space="preserve">مشاور </w:t>
      </w:r>
      <w:r w:rsidR="0046308D">
        <w:rPr>
          <w:rFonts w:cs="B Nazanin" w:hint="cs"/>
          <w:b/>
          <w:bCs/>
          <w:sz w:val="24"/>
          <w:szCs w:val="24"/>
          <w:rtl/>
        </w:rPr>
        <w:t>شرکت ............................</w:t>
      </w:r>
    </w:p>
    <w:p w14:paraId="7E4FDD9F" w14:textId="2600D802" w:rsidR="0046308D" w:rsidRDefault="0046308D" w:rsidP="008567E9">
      <w:pPr>
        <w:ind w:left="429" w:hanging="276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</w:t>
      </w:r>
    </w:p>
    <w:p w14:paraId="143DC5A1" w14:textId="20D36950" w:rsidR="008567E9" w:rsidRDefault="008567E9" w:rsidP="008567E9">
      <w:pPr>
        <w:ind w:left="429" w:hanging="276"/>
        <w:jc w:val="center"/>
        <w:rPr>
          <w:rFonts w:cs="B Nazanin"/>
          <w:b/>
          <w:bCs/>
          <w:sz w:val="24"/>
          <w:szCs w:val="24"/>
          <w:rtl/>
        </w:rPr>
      </w:pPr>
      <w:r w:rsidRPr="008567E9">
        <w:rPr>
          <w:rFonts w:cs="B Nazanin" w:hint="cs"/>
          <w:b/>
          <w:bCs/>
          <w:sz w:val="24"/>
          <w:szCs w:val="24"/>
          <w:rtl/>
        </w:rPr>
        <w:t>.......................................................</w:t>
      </w:r>
    </w:p>
    <w:p w14:paraId="7BA72C48" w14:textId="72A3E2AA" w:rsidR="0046308D" w:rsidRPr="004268AF" w:rsidRDefault="0046308D" w:rsidP="00F13765">
      <w:pPr>
        <w:ind w:left="429" w:hanging="276"/>
        <w:jc w:val="lowKashida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</w:t>
      </w:r>
    </w:p>
    <w:p w14:paraId="46F8EF8C" w14:textId="77777777" w:rsidR="007239FB" w:rsidRDefault="007239FB" w:rsidP="00F13765">
      <w:pPr>
        <w:ind w:left="429" w:hanging="276"/>
        <w:jc w:val="lowKashida"/>
        <w:rPr>
          <w:rFonts w:cs="B Nazanin"/>
          <w:b/>
          <w:bCs/>
          <w:sz w:val="30"/>
          <w:szCs w:val="30"/>
          <w:rtl/>
        </w:rPr>
      </w:pPr>
    </w:p>
    <w:p w14:paraId="570AA7FF" w14:textId="77777777" w:rsidR="007239FB" w:rsidRDefault="007239FB" w:rsidP="00F13765">
      <w:pPr>
        <w:ind w:left="429" w:hanging="276"/>
        <w:jc w:val="lowKashida"/>
        <w:rPr>
          <w:rFonts w:cs="B Nazanin"/>
          <w:b/>
          <w:bCs/>
          <w:sz w:val="30"/>
          <w:szCs w:val="30"/>
          <w:rtl/>
        </w:rPr>
      </w:pPr>
    </w:p>
    <w:p w14:paraId="4EDBCF2E" w14:textId="77777777" w:rsidR="007239FB" w:rsidRDefault="007239FB" w:rsidP="00F13765">
      <w:pPr>
        <w:ind w:left="429" w:hanging="276"/>
        <w:jc w:val="lowKashida"/>
        <w:rPr>
          <w:rFonts w:cs="B Nazanin"/>
          <w:b/>
          <w:bCs/>
          <w:sz w:val="30"/>
          <w:szCs w:val="30"/>
          <w:rtl/>
        </w:rPr>
      </w:pPr>
    </w:p>
    <w:p w14:paraId="46E253F2" w14:textId="1A72228A" w:rsidR="007F644E" w:rsidRPr="007F644E" w:rsidRDefault="007F644E" w:rsidP="00F13765">
      <w:pPr>
        <w:tabs>
          <w:tab w:val="left" w:pos="6300"/>
        </w:tabs>
        <w:jc w:val="lowKashida"/>
        <w:rPr>
          <w:rtl/>
        </w:rPr>
      </w:pPr>
    </w:p>
    <w:sectPr w:rsidR="007F644E" w:rsidRPr="007F644E" w:rsidSect="00501096">
      <w:headerReference w:type="default" r:id="rId8"/>
      <w:footerReference w:type="default" r:id="rId9"/>
      <w:pgSz w:w="11906" w:h="16838"/>
      <w:pgMar w:top="211" w:right="1106" w:bottom="0" w:left="810" w:header="0" w:footer="267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FF678" w14:textId="77777777" w:rsidR="0064072D" w:rsidRDefault="0064072D" w:rsidP="00337B7A">
      <w:pPr>
        <w:spacing w:after="0" w:line="240" w:lineRule="auto"/>
      </w:pPr>
      <w:r>
        <w:separator/>
      </w:r>
    </w:p>
  </w:endnote>
  <w:endnote w:type="continuationSeparator" w:id="0">
    <w:p w14:paraId="516C1B11" w14:textId="77777777" w:rsidR="0064072D" w:rsidRDefault="0064072D" w:rsidP="00337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ANYekan">
    <w:altName w:val="Times New Roman"/>
    <w:panose1 w:val="00000000000000000000"/>
    <w:charset w:val="00"/>
    <w:family w:val="roman"/>
    <w:notTrueType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_mitra">
    <w:altName w:val="Courier New"/>
    <w:charset w:val="00"/>
    <w:family w:val="auto"/>
    <w:pitch w:val="variable"/>
    <w:sig w:usb0="00002003" w:usb1="80000000" w:usb2="00000008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tl/>
      </w:rPr>
      <w:id w:val="-15828180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E7203F" w14:textId="741B27DA" w:rsidR="00910672" w:rsidRDefault="009106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84A172F" w14:textId="56362634" w:rsidR="004C01B8" w:rsidRPr="00A80356" w:rsidRDefault="004C01B8" w:rsidP="00F67470">
    <w:pPr>
      <w:pStyle w:val="Footer"/>
      <w:pBdr>
        <w:top w:val="thickThinSmallGap" w:sz="18" w:space="1" w:color="auto"/>
      </w:pBdr>
      <w:jc w:val="center"/>
      <w:rPr>
        <w:rFonts w:ascii="W_mitra" w:hAnsi="W_mitra" w:cs="B Zar"/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10780" w14:textId="77777777" w:rsidR="0064072D" w:rsidRDefault="0064072D" w:rsidP="00337B7A">
      <w:pPr>
        <w:spacing w:after="0" w:line="240" w:lineRule="auto"/>
      </w:pPr>
      <w:r>
        <w:separator/>
      </w:r>
    </w:p>
  </w:footnote>
  <w:footnote w:type="continuationSeparator" w:id="0">
    <w:p w14:paraId="620B89F7" w14:textId="77777777" w:rsidR="0064072D" w:rsidRDefault="0064072D" w:rsidP="00337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41DBD" w14:textId="05BAC764" w:rsidR="004C01B8" w:rsidRPr="00101200" w:rsidRDefault="004C01B8" w:rsidP="00C011C7">
    <w:pPr>
      <w:pStyle w:val="Header"/>
      <w:tabs>
        <w:tab w:val="left" w:pos="7328"/>
      </w:tabs>
      <w:bidi w:val="0"/>
      <w:rPr>
        <w:rFonts w:ascii="W_mitra" w:hAnsi="W_mitra" w:cs="B Nazani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09116E"/>
    <w:multiLevelType w:val="multilevel"/>
    <w:tmpl w:val="A59856E8"/>
    <w:lvl w:ilvl="0">
      <w:start w:val="1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8081C0E"/>
    <w:multiLevelType w:val="hybridMultilevel"/>
    <w:tmpl w:val="0058A270"/>
    <w:lvl w:ilvl="0" w:tplc="3C7CEBDC">
      <w:start w:val="1"/>
      <w:numFmt w:val="decimal"/>
      <w:lvlText w:val="%1-"/>
      <w:lvlJc w:val="left"/>
      <w:pPr>
        <w:ind w:left="513" w:hanging="360"/>
      </w:pPr>
      <w:rPr>
        <w:rFonts w:ascii="Times New Roman" w:eastAsia="Times New Roman" w:hAnsi="Times New Roman" w:cs="B Nazanin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" w15:restartNumberingAfterBreak="0">
    <w:nsid w:val="4FE55245"/>
    <w:multiLevelType w:val="multilevel"/>
    <w:tmpl w:val="B34605F0"/>
    <w:lvl w:ilvl="0">
      <w:start w:val="1"/>
      <w:numFmt w:val="decimal"/>
      <w:lvlText w:val="%1-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-%2-"/>
      <w:lvlJc w:val="left"/>
      <w:pPr>
        <w:tabs>
          <w:tab w:val="num" w:pos="1164"/>
        </w:tabs>
        <w:ind w:left="1164" w:hanging="720"/>
      </w:pPr>
    </w:lvl>
    <w:lvl w:ilvl="2">
      <w:start w:val="1"/>
      <w:numFmt w:val="decimal"/>
      <w:lvlText w:val="%1-%2-%3."/>
      <w:lvlJc w:val="left"/>
      <w:pPr>
        <w:tabs>
          <w:tab w:val="num" w:pos="1608"/>
        </w:tabs>
        <w:ind w:left="1608" w:hanging="720"/>
      </w:pPr>
    </w:lvl>
    <w:lvl w:ilvl="3">
      <w:start w:val="1"/>
      <w:numFmt w:val="decimal"/>
      <w:lvlText w:val="%1-%2-%3.%4."/>
      <w:lvlJc w:val="left"/>
      <w:pPr>
        <w:tabs>
          <w:tab w:val="num" w:pos="2412"/>
        </w:tabs>
        <w:ind w:left="2412" w:hanging="1080"/>
      </w:pPr>
    </w:lvl>
    <w:lvl w:ilvl="4">
      <w:start w:val="1"/>
      <w:numFmt w:val="decimal"/>
      <w:lvlText w:val="%1-%2-%3.%4.%5."/>
      <w:lvlJc w:val="left"/>
      <w:pPr>
        <w:tabs>
          <w:tab w:val="num" w:pos="2856"/>
        </w:tabs>
        <w:ind w:left="2856" w:hanging="1080"/>
      </w:pPr>
    </w:lvl>
    <w:lvl w:ilvl="5">
      <w:start w:val="1"/>
      <w:numFmt w:val="decimal"/>
      <w:lvlText w:val="%1-%2-%3.%4.%5.%6."/>
      <w:lvlJc w:val="left"/>
      <w:pPr>
        <w:tabs>
          <w:tab w:val="num" w:pos="3660"/>
        </w:tabs>
        <w:ind w:left="3660" w:hanging="1440"/>
      </w:pPr>
    </w:lvl>
    <w:lvl w:ilvl="6">
      <w:start w:val="1"/>
      <w:numFmt w:val="decimal"/>
      <w:lvlText w:val="%1-%2-%3.%4.%5.%6.%7."/>
      <w:lvlJc w:val="left"/>
      <w:pPr>
        <w:tabs>
          <w:tab w:val="num" w:pos="4104"/>
        </w:tabs>
        <w:ind w:left="4104" w:hanging="1440"/>
      </w:pPr>
    </w:lvl>
    <w:lvl w:ilvl="7">
      <w:start w:val="1"/>
      <w:numFmt w:val="decimal"/>
      <w:lvlText w:val="%1-%2-%3.%4.%5.%6.%7.%8."/>
      <w:lvlJc w:val="left"/>
      <w:pPr>
        <w:tabs>
          <w:tab w:val="num" w:pos="4908"/>
        </w:tabs>
        <w:ind w:left="4908" w:hanging="1800"/>
      </w:pPr>
    </w:lvl>
    <w:lvl w:ilvl="8">
      <w:start w:val="1"/>
      <w:numFmt w:val="decimal"/>
      <w:lvlText w:val="%1-%2-%3.%4.%5.%6.%7.%8.%9."/>
      <w:lvlJc w:val="left"/>
      <w:pPr>
        <w:tabs>
          <w:tab w:val="num" w:pos="5352"/>
        </w:tabs>
        <w:ind w:left="5352" w:hanging="1800"/>
      </w:pPr>
    </w:lvl>
  </w:abstractNum>
  <w:abstractNum w:abstractNumId="3" w15:restartNumberingAfterBreak="0">
    <w:nsid w:val="64402585"/>
    <w:multiLevelType w:val="hybridMultilevel"/>
    <w:tmpl w:val="6B6A5FA4"/>
    <w:lvl w:ilvl="0" w:tplc="ABEADA0A">
      <w:start w:val="2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573CD"/>
    <w:multiLevelType w:val="multilevel"/>
    <w:tmpl w:val="C2861EBE"/>
    <w:lvl w:ilvl="0">
      <w:start w:val="1"/>
      <w:numFmt w:val="decimal"/>
      <w:lvlText w:val="%1-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-%2-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-%2-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-%2-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-%2-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-%2-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-%2-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-%2-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-%2-%3.%4.%5.%6.%7.%8.%9."/>
      <w:lvlJc w:val="left"/>
      <w:pPr>
        <w:tabs>
          <w:tab w:val="num" w:pos="4680"/>
        </w:tabs>
        <w:ind w:left="4680" w:hanging="1800"/>
      </w:pPr>
    </w:lvl>
  </w:abstractNum>
  <w:abstractNum w:abstractNumId="5" w15:restartNumberingAfterBreak="0">
    <w:nsid w:val="699E2F66"/>
    <w:multiLevelType w:val="multilevel"/>
    <w:tmpl w:val="36744A18"/>
    <w:lvl w:ilvl="0">
      <w:start w:val="1"/>
      <w:numFmt w:val="decimal"/>
      <w:lvlText w:val="%1-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1-%2-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-%2-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-%2-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-%2-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-%2-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-%2-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-%2-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-%2-%3.%4.%5.%6.%7.%8.%9."/>
      <w:lvlJc w:val="left"/>
      <w:pPr>
        <w:tabs>
          <w:tab w:val="num" w:pos="4680"/>
        </w:tabs>
        <w:ind w:left="4680" w:hanging="1800"/>
      </w:pPr>
    </w:lvl>
  </w:abstractNum>
  <w:abstractNum w:abstractNumId="6" w15:restartNumberingAfterBreak="0">
    <w:nsid w:val="7ACF2ED1"/>
    <w:multiLevelType w:val="hybridMultilevel"/>
    <w:tmpl w:val="31ACFD24"/>
    <w:lvl w:ilvl="0" w:tplc="925A13A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42652746">
    <w:abstractNumId w:val="1"/>
  </w:num>
  <w:num w:numId="2" w16cid:durableId="1410538165">
    <w:abstractNumId w:val="3"/>
  </w:num>
  <w:num w:numId="3" w16cid:durableId="1550337141">
    <w:abstractNumId w:val="6"/>
  </w:num>
  <w:num w:numId="4" w16cid:durableId="894465623">
    <w:abstractNumId w:val="5"/>
  </w:num>
  <w:num w:numId="5" w16cid:durableId="1519153498">
    <w:abstractNumId w:val="4"/>
  </w:num>
  <w:num w:numId="6" w16cid:durableId="603416992">
    <w:abstractNumId w:val="2"/>
  </w:num>
  <w:num w:numId="7" w16cid:durableId="790131062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B7A"/>
    <w:rsid w:val="0000226D"/>
    <w:rsid w:val="00005C92"/>
    <w:rsid w:val="00010958"/>
    <w:rsid w:val="000132C9"/>
    <w:rsid w:val="00017B97"/>
    <w:rsid w:val="00021B54"/>
    <w:rsid w:val="00022EB6"/>
    <w:rsid w:val="0002507D"/>
    <w:rsid w:val="00025C82"/>
    <w:rsid w:val="0002751A"/>
    <w:rsid w:val="00027D0C"/>
    <w:rsid w:val="000313CE"/>
    <w:rsid w:val="00043810"/>
    <w:rsid w:val="00046AAB"/>
    <w:rsid w:val="00046FD9"/>
    <w:rsid w:val="000476D1"/>
    <w:rsid w:val="00050CF1"/>
    <w:rsid w:val="0005299F"/>
    <w:rsid w:val="00053A55"/>
    <w:rsid w:val="00055186"/>
    <w:rsid w:val="000553BF"/>
    <w:rsid w:val="00055562"/>
    <w:rsid w:val="00056F51"/>
    <w:rsid w:val="0006161F"/>
    <w:rsid w:val="00063C12"/>
    <w:rsid w:val="0006580B"/>
    <w:rsid w:val="000670B2"/>
    <w:rsid w:val="000715AE"/>
    <w:rsid w:val="00072B9B"/>
    <w:rsid w:val="0007508A"/>
    <w:rsid w:val="00077916"/>
    <w:rsid w:val="00080406"/>
    <w:rsid w:val="00085C27"/>
    <w:rsid w:val="00087DB5"/>
    <w:rsid w:val="00090C05"/>
    <w:rsid w:val="0009100B"/>
    <w:rsid w:val="00091D86"/>
    <w:rsid w:val="0009274E"/>
    <w:rsid w:val="000932F4"/>
    <w:rsid w:val="000932FE"/>
    <w:rsid w:val="000947AC"/>
    <w:rsid w:val="000947F1"/>
    <w:rsid w:val="00094F0A"/>
    <w:rsid w:val="00095C27"/>
    <w:rsid w:val="0009730C"/>
    <w:rsid w:val="000A065C"/>
    <w:rsid w:val="000A1542"/>
    <w:rsid w:val="000A1AD7"/>
    <w:rsid w:val="000A2EB0"/>
    <w:rsid w:val="000A76DA"/>
    <w:rsid w:val="000B0F4B"/>
    <w:rsid w:val="000B1DFD"/>
    <w:rsid w:val="000B5F57"/>
    <w:rsid w:val="000C29D4"/>
    <w:rsid w:val="000C63B1"/>
    <w:rsid w:val="000D0379"/>
    <w:rsid w:val="000D43DB"/>
    <w:rsid w:val="000D469C"/>
    <w:rsid w:val="000D5B12"/>
    <w:rsid w:val="000D663C"/>
    <w:rsid w:val="000E5269"/>
    <w:rsid w:val="000E5EA9"/>
    <w:rsid w:val="000E634B"/>
    <w:rsid w:val="000F0B22"/>
    <w:rsid w:val="000F306E"/>
    <w:rsid w:val="000F47B9"/>
    <w:rsid w:val="000F495D"/>
    <w:rsid w:val="000F5EFB"/>
    <w:rsid w:val="00100EF0"/>
    <w:rsid w:val="00101200"/>
    <w:rsid w:val="00104C8D"/>
    <w:rsid w:val="0010596E"/>
    <w:rsid w:val="00107232"/>
    <w:rsid w:val="00110E07"/>
    <w:rsid w:val="001142E9"/>
    <w:rsid w:val="00115B18"/>
    <w:rsid w:val="00120275"/>
    <w:rsid w:val="001206FD"/>
    <w:rsid w:val="00121458"/>
    <w:rsid w:val="00122A52"/>
    <w:rsid w:val="00123F69"/>
    <w:rsid w:val="001300C2"/>
    <w:rsid w:val="00130C70"/>
    <w:rsid w:val="00131D00"/>
    <w:rsid w:val="001351EF"/>
    <w:rsid w:val="001373B7"/>
    <w:rsid w:val="0013795D"/>
    <w:rsid w:val="00137D3E"/>
    <w:rsid w:val="0014069C"/>
    <w:rsid w:val="0014226A"/>
    <w:rsid w:val="0014505C"/>
    <w:rsid w:val="00145F22"/>
    <w:rsid w:val="00147A2C"/>
    <w:rsid w:val="00147C5B"/>
    <w:rsid w:val="00150C33"/>
    <w:rsid w:val="00152297"/>
    <w:rsid w:val="00154E84"/>
    <w:rsid w:val="00156D7B"/>
    <w:rsid w:val="0015773F"/>
    <w:rsid w:val="0015797F"/>
    <w:rsid w:val="00161D32"/>
    <w:rsid w:val="001626EA"/>
    <w:rsid w:val="001700B5"/>
    <w:rsid w:val="0017289C"/>
    <w:rsid w:val="00174B81"/>
    <w:rsid w:val="00174E63"/>
    <w:rsid w:val="00183FBD"/>
    <w:rsid w:val="00185260"/>
    <w:rsid w:val="00186D27"/>
    <w:rsid w:val="00191B87"/>
    <w:rsid w:val="00194A27"/>
    <w:rsid w:val="001960DA"/>
    <w:rsid w:val="00196FB0"/>
    <w:rsid w:val="001A0BEC"/>
    <w:rsid w:val="001A140F"/>
    <w:rsid w:val="001A2694"/>
    <w:rsid w:val="001A77DE"/>
    <w:rsid w:val="001C14AE"/>
    <w:rsid w:val="001D036B"/>
    <w:rsid w:val="001D165A"/>
    <w:rsid w:val="001D379E"/>
    <w:rsid w:val="001D5DB5"/>
    <w:rsid w:val="001D6F25"/>
    <w:rsid w:val="001E2281"/>
    <w:rsid w:val="001F0CD5"/>
    <w:rsid w:val="001F0FCD"/>
    <w:rsid w:val="001F1DF5"/>
    <w:rsid w:val="001F1F62"/>
    <w:rsid w:val="001F351E"/>
    <w:rsid w:val="001F3D40"/>
    <w:rsid w:val="001F418C"/>
    <w:rsid w:val="001F50B9"/>
    <w:rsid w:val="002002D8"/>
    <w:rsid w:val="002005C3"/>
    <w:rsid w:val="00200872"/>
    <w:rsid w:val="00201D79"/>
    <w:rsid w:val="00201DFC"/>
    <w:rsid w:val="00203103"/>
    <w:rsid w:val="0020536B"/>
    <w:rsid w:val="00206A6D"/>
    <w:rsid w:val="00211DC4"/>
    <w:rsid w:val="00212183"/>
    <w:rsid w:val="00213103"/>
    <w:rsid w:val="00213EF2"/>
    <w:rsid w:val="00215860"/>
    <w:rsid w:val="002174B9"/>
    <w:rsid w:val="00217768"/>
    <w:rsid w:val="00217AD8"/>
    <w:rsid w:val="00220A80"/>
    <w:rsid w:val="0022233F"/>
    <w:rsid w:val="0022514F"/>
    <w:rsid w:val="002263A4"/>
    <w:rsid w:val="002307E4"/>
    <w:rsid w:val="00231FC5"/>
    <w:rsid w:val="002335EE"/>
    <w:rsid w:val="00234044"/>
    <w:rsid w:val="00234CDB"/>
    <w:rsid w:val="00235933"/>
    <w:rsid w:val="00241487"/>
    <w:rsid w:val="00242C7B"/>
    <w:rsid w:val="00247435"/>
    <w:rsid w:val="002515B1"/>
    <w:rsid w:val="002522AC"/>
    <w:rsid w:val="00252BE0"/>
    <w:rsid w:val="00254669"/>
    <w:rsid w:val="0025605A"/>
    <w:rsid w:val="002569BB"/>
    <w:rsid w:val="00257457"/>
    <w:rsid w:val="0026235A"/>
    <w:rsid w:val="00265210"/>
    <w:rsid w:val="00266A02"/>
    <w:rsid w:val="00270658"/>
    <w:rsid w:val="00272F28"/>
    <w:rsid w:val="00274543"/>
    <w:rsid w:val="00274767"/>
    <w:rsid w:val="00280BB2"/>
    <w:rsid w:val="00280EBC"/>
    <w:rsid w:val="002822E2"/>
    <w:rsid w:val="00283BE8"/>
    <w:rsid w:val="00285294"/>
    <w:rsid w:val="002855D3"/>
    <w:rsid w:val="00285BC9"/>
    <w:rsid w:val="00290097"/>
    <w:rsid w:val="0029157A"/>
    <w:rsid w:val="002925A1"/>
    <w:rsid w:val="002963CD"/>
    <w:rsid w:val="002969E0"/>
    <w:rsid w:val="00296AA2"/>
    <w:rsid w:val="002978E1"/>
    <w:rsid w:val="002A0041"/>
    <w:rsid w:val="002A36BB"/>
    <w:rsid w:val="002A4395"/>
    <w:rsid w:val="002A4E38"/>
    <w:rsid w:val="002A5660"/>
    <w:rsid w:val="002A7566"/>
    <w:rsid w:val="002C0044"/>
    <w:rsid w:val="002C0A69"/>
    <w:rsid w:val="002C265E"/>
    <w:rsid w:val="002C2AFA"/>
    <w:rsid w:val="002C6E21"/>
    <w:rsid w:val="002D0243"/>
    <w:rsid w:val="002D4790"/>
    <w:rsid w:val="002D5614"/>
    <w:rsid w:val="002D5BC7"/>
    <w:rsid w:val="002E0D34"/>
    <w:rsid w:val="002E3131"/>
    <w:rsid w:val="002E5286"/>
    <w:rsid w:val="002E726D"/>
    <w:rsid w:val="002F375F"/>
    <w:rsid w:val="002F6D27"/>
    <w:rsid w:val="00304324"/>
    <w:rsid w:val="00304899"/>
    <w:rsid w:val="00310052"/>
    <w:rsid w:val="0031128F"/>
    <w:rsid w:val="00313B6C"/>
    <w:rsid w:val="00316E7B"/>
    <w:rsid w:val="00324B2B"/>
    <w:rsid w:val="00325226"/>
    <w:rsid w:val="00326A9A"/>
    <w:rsid w:val="003304F5"/>
    <w:rsid w:val="0033146F"/>
    <w:rsid w:val="00334154"/>
    <w:rsid w:val="0033523C"/>
    <w:rsid w:val="00337B7A"/>
    <w:rsid w:val="00340563"/>
    <w:rsid w:val="00342BDA"/>
    <w:rsid w:val="0034629C"/>
    <w:rsid w:val="003465AB"/>
    <w:rsid w:val="00347F52"/>
    <w:rsid w:val="003507EF"/>
    <w:rsid w:val="00350AE3"/>
    <w:rsid w:val="003514F9"/>
    <w:rsid w:val="00351E03"/>
    <w:rsid w:val="00353027"/>
    <w:rsid w:val="0035379E"/>
    <w:rsid w:val="00357947"/>
    <w:rsid w:val="00361A1D"/>
    <w:rsid w:val="00361E93"/>
    <w:rsid w:val="00374602"/>
    <w:rsid w:val="00374E91"/>
    <w:rsid w:val="00374EAD"/>
    <w:rsid w:val="00375658"/>
    <w:rsid w:val="0037618F"/>
    <w:rsid w:val="003801D0"/>
    <w:rsid w:val="00381512"/>
    <w:rsid w:val="003816C2"/>
    <w:rsid w:val="00381FD2"/>
    <w:rsid w:val="00382435"/>
    <w:rsid w:val="00382776"/>
    <w:rsid w:val="00383BFE"/>
    <w:rsid w:val="00384DB5"/>
    <w:rsid w:val="00384EEC"/>
    <w:rsid w:val="00391A28"/>
    <w:rsid w:val="00391A76"/>
    <w:rsid w:val="003928D7"/>
    <w:rsid w:val="00393A3E"/>
    <w:rsid w:val="00394308"/>
    <w:rsid w:val="00396A6B"/>
    <w:rsid w:val="003970DD"/>
    <w:rsid w:val="00397DA3"/>
    <w:rsid w:val="003A0509"/>
    <w:rsid w:val="003A1538"/>
    <w:rsid w:val="003A1A05"/>
    <w:rsid w:val="003A3BE3"/>
    <w:rsid w:val="003A5FCF"/>
    <w:rsid w:val="003A6B5F"/>
    <w:rsid w:val="003A6FBA"/>
    <w:rsid w:val="003A7A74"/>
    <w:rsid w:val="003A7DF6"/>
    <w:rsid w:val="003B13F3"/>
    <w:rsid w:val="003B1C45"/>
    <w:rsid w:val="003B28BD"/>
    <w:rsid w:val="003B2CFB"/>
    <w:rsid w:val="003B2E06"/>
    <w:rsid w:val="003B34F0"/>
    <w:rsid w:val="003B5560"/>
    <w:rsid w:val="003C038E"/>
    <w:rsid w:val="003C0534"/>
    <w:rsid w:val="003C193A"/>
    <w:rsid w:val="003C2425"/>
    <w:rsid w:val="003C362F"/>
    <w:rsid w:val="003C380D"/>
    <w:rsid w:val="003C39E9"/>
    <w:rsid w:val="003C3AFB"/>
    <w:rsid w:val="003C61FE"/>
    <w:rsid w:val="003C6CCA"/>
    <w:rsid w:val="003C704D"/>
    <w:rsid w:val="003D1DCD"/>
    <w:rsid w:val="003D2CEF"/>
    <w:rsid w:val="003D44B6"/>
    <w:rsid w:val="003D4E43"/>
    <w:rsid w:val="003D63A9"/>
    <w:rsid w:val="003E0B21"/>
    <w:rsid w:val="003E16E1"/>
    <w:rsid w:val="003E1F5F"/>
    <w:rsid w:val="003E2C1E"/>
    <w:rsid w:val="003E2F3F"/>
    <w:rsid w:val="003E560F"/>
    <w:rsid w:val="003E57EF"/>
    <w:rsid w:val="003E6AFA"/>
    <w:rsid w:val="003E74BA"/>
    <w:rsid w:val="003E778C"/>
    <w:rsid w:val="003F03A8"/>
    <w:rsid w:val="003F178F"/>
    <w:rsid w:val="003F2523"/>
    <w:rsid w:val="003F2BE0"/>
    <w:rsid w:val="003F2E7E"/>
    <w:rsid w:val="003F3026"/>
    <w:rsid w:val="003F31EF"/>
    <w:rsid w:val="003F3D32"/>
    <w:rsid w:val="003F678C"/>
    <w:rsid w:val="003F694E"/>
    <w:rsid w:val="004005B0"/>
    <w:rsid w:val="004007AA"/>
    <w:rsid w:val="004011AB"/>
    <w:rsid w:val="004032C5"/>
    <w:rsid w:val="00403AD8"/>
    <w:rsid w:val="004040CD"/>
    <w:rsid w:val="00411FE5"/>
    <w:rsid w:val="00414398"/>
    <w:rsid w:val="00414E80"/>
    <w:rsid w:val="0041543C"/>
    <w:rsid w:val="00416598"/>
    <w:rsid w:val="00416BF3"/>
    <w:rsid w:val="00417293"/>
    <w:rsid w:val="00420B30"/>
    <w:rsid w:val="00421092"/>
    <w:rsid w:val="00422579"/>
    <w:rsid w:val="004231A6"/>
    <w:rsid w:val="0042438D"/>
    <w:rsid w:val="00425B9F"/>
    <w:rsid w:val="004268AF"/>
    <w:rsid w:val="00427DE2"/>
    <w:rsid w:val="0043041D"/>
    <w:rsid w:val="0043075E"/>
    <w:rsid w:val="00431DB4"/>
    <w:rsid w:val="0043232B"/>
    <w:rsid w:val="0043402F"/>
    <w:rsid w:val="004355F1"/>
    <w:rsid w:val="00437783"/>
    <w:rsid w:val="004411FB"/>
    <w:rsid w:val="00442B16"/>
    <w:rsid w:val="00444FD2"/>
    <w:rsid w:val="004456A0"/>
    <w:rsid w:val="00445FAF"/>
    <w:rsid w:val="00453B3C"/>
    <w:rsid w:val="00453B86"/>
    <w:rsid w:val="00456D13"/>
    <w:rsid w:val="0045720F"/>
    <w:rsid w:val="00457E78"/>
    <w:rsid w:val="004605F8"/>
    <w:rsid w:val="00460B84"/>
    <w:rsid w:val="00461947"/>
    <w:rsid w:val="0046308D"/>
    <w:rsid w:val="0047147C"/>
    <w:rsid w:val="0047461E"/>
    <w:rsid w:val="0047471D"/>
    <w:rsid w:val="00475386"/>
    <w:rsid w:val="00475969"/>
    <w:rsid w:val="0047724E"/>
    <w:rsid w:val="0047793D"/>
    <w:rsid w:val="00481F5C"/>
    <w:rsid w:val="00482CE8"/>
    <w:rsid w:val="004846F9"/>
    <w:rsid w:val="00493F58"/>
    <w:rsid w:val="004942B2"/>
    <w:rsid w:val="004A040B"/>
    <w:rsid w:val="004A09F7"/>
    <w:rsid w:val="004A0C21"/>
    <w:rsid w:val="004A101B"/>
    <w:rsid w:val="004A1575"/>
    <w:rsid w:val="004A1D11"/>
    <w:rsid w:val="004A2E2F"/>
    <w:rsid w:val="004A370D"/>
    <w:rsid w:val="004A5908"/>
    <w:rsid w:val="004A6D5E"/>
    <w:rsid w:val="004B0031"/>
    <w:rsid w:val="004B12B7"/>
    <w:rsid w:val="004B2765"/>
    <w:rsid w:val="004B482C"/>
    <w:rsid w:val="004B5C98"/>
    <w:rsid w:val="004B78B3"/>
    <w:rsid w:val="004C01B8"/>
    <w:rsid w:val="004C47B6"/>
    <w:rsid w:val="004C4B36"/>
    <w:rsid w:val="004C6FA2"/>
    <w:rsid w:val="004D4230"/>
    <w:rsid w:val="004D5172"/>
    <w:rsid w:val="004D5722"/>
    <w:rsid w:val="004D59DA"/>
    <w:rsid w:val="004D5C4E"/>
    <w:rsid w:val="004D6EAA"/>
    <w:rsid w:val="004E10D6"/>
    <w:rsid w:val="004E1630"/>
    <w:rsid w:val="004E481F"/>
    <w:rsid w:val="004E6120"/>
    <w:rsid w:val="004E6B97"/>
    <w:rsid w:val="004F00B7"/>
    <w:rsid w:val="004F2797"/>
    <w:rsid w:val="004F2BD7"/>
    <w:rsid w:val="004F42A9"/>
    <w:rsid w:val="004F4A89"/>
    <w:rsid w:val="004F5137"/>
    <w:rsid w:val="004F7E17"/>
    <w:rsid w:val="00500CDF"/>
    <w:rsid w:val="00501096"/>
    <w:rsid w:val="00502EF3"/>
    <w:rsid w:val="00502F1F"/>
    <w:rsid w:val="0050464E"/>
    <w:rsid w:val="00506327"/>
    <w:rsid w:val="00507B52"/>
    <w:rsid w:val="0051087B"/>
    <w:rsid w:val="005119FA"/>
    <w:rsid w:val="00511ABD"/>
    <w:rsid w:val="005153D7"/>
    <w:rsid w:val="00517C49"/>
    <w:rsid w:val="00521216"/>
    <w:rsid w:val="00521693"/>
    <w:rsid w:val="00521B6F"/>
    <w:rsid w:val="00521E99"/>
    <w:rsid w:val="00524305"/>
    <w:rsid w:val="00525380"/>
    <w:rsid w:val="00525642"/>
    <w:rsid w:val="00531DC8"/>
    <w:rsid w:val="0053395B"/>
    <w:rsid w:val="00535918"/>
    <w:rsid w:val="00536DBF"/>
    <w:rsid w:val="005370E3"/>
    <w:rsid w:val="005423A6"/>
    <w:rsid w:val="0054240F"/>
    <w:rsid w:val="005434C9"/>
    <w:rsid w:val="0054465C"/>
    <w:rsid w:val="00550A42"/>
    <w:rsid w:val="005538DA"/>
    <w:rsid w:val="005546D3"/>
    <w:rsid w:val="005549D2"/>
    <w:rsid w:val="00554C6E"/>
    <w:rsid w:val="00554E74"/>
    <w:rsid w:val="00555275"/>
    <w:rsid w:val="0055585B"/>
    <w:rsid w:val="00556E90"/>
    <w:rsid w:val="00557FCE"/>
    <w:rsid w:val="00560019"/>
    <w:rsid w:val="00560889"/>
    <w:rsid w:val="005608B8"/>
    <w:rsid w:val="005643AA"/>
    <w:rsid w:val="00564B11"/>
    <w:rsid w:val="0056707D"/>
    <w:rsid w:val="00572322"/>
    <w:rsid w:val="00573E4A"/>
    <w:rsid w:val="00577E5A"/>
    <w:rsid w:val="005802E2"/>
    <w:rsid w:val="00581308"/>
    <w:rsid w:val="00583F80"/>
    <w:rsid w:val="00585D7B"/>
    <w:rsid w:val="005869BE"/>
    <w:rsid w:val="005909EB"/>
    <w:rsid w:val="00591DE3"/>
    <w:rsid w:val="0059220A"/>
    <w:rsid w:val="00594842"/>
    <w:rsid w:val="0059700C"/>
    <w:rsid w:val="00597572"/>
    <w:rsid w:val="00597F20"/>
    <w:rsid w:val="005A0083"/>
    <w:rsid w:val="005A3AC5"/>
    <w:rsid w:val="005A4DC0"/>
    <w:rsid w:val="005B2FB9"/>
    <w:rsid w:val="005B3E83"/>
    <w:rsid w:val="005B41BD"/>
    <w:rsid w:val="005B46AC"/>
    <w:rsid w:val="005B4E0E"/>
    <w:rsid w:val="005B5321"/>
    <w:rsid w:val="005B54FC"/>
    <w:rsid w:val="005B66BE"/>
    <w:rsid w:val="005B6ADD"/>
    <w:rsid w:val="005B6F61"/>
    <w:rsid w:val="005B7BF0"/>
    <w:rsid w:val="005C108E"/>
    <w:rsid w:val="005C1E62"/>
    <w:rsid w:val="005C269E"/>
    <w:rsid w:val="005C2CB6"/>
    <w:rsid w:val="005C5A79"/>
    <w:rsid w:val="005C5D35"/>
    <w:rsid w:val="005C7BF9"/>
    <w:rsid w:val="005C7D18"/>
    <w:rsid w:val="005D069F"/>
    <w:rsid w:val="005D1413"/>
    <w:rsid w:val="005D1740"/>
    <w:rsid w:val="005D197A"/>
    <w:rsid w:val="005D1DFC"/>
    <w:rsid w:val="005D255C"/>
    <w:rsid w:val="005D3407"/>
    <w:rsid w:val="005D4E27"/>
    <w:rsid w:val="005D6E2E"/>
    <w:rsid w:val="005D7E6E"/>
    <w:rsid w:val="005E0C63"/>
    <w:rsid w:val="005E1D5A"/>
    <w:rsid w:val="005E3768"/>
    <w:rsid w:val="005E3BC5"/>
    <w:rsid w:val="005E52B9"/>
    <w:rsid w:val="005E642D"/>
    <w:rsid w:val="005E66D3"/>
    <w:rsid w:val="005F11A9"/>
    <w:rsid w:val="005F4226"/>
    <w:rsid w:val="005F4EAC"/>
    <w:rsid w:val="005F5900"/>
    <w:rsid w:val="005F762C"/>
    <w:rsid w:val="0060285A"/>
    <w:rsid w:val="0060364A"/>
    <w:rsid w:val="006112F1"/>
    <w:rsid w:val="00611CC0"/>
    <w:rsid w:val="00613751"/>
    <w:rsid w:val="00615CB7"/>
    <w:rsid w:val="00620B09"/>
    <w:rsid w:val="00622287"/>
    <w:rsid w:val="006251D6"/>
    <w:rsid w:val="00627749"/>
    <w:rsid w:val="0063017C"/>
    <w:rsid w:val="00630FE7"/>
    <w:rsid w:val="00631095"/>
    <w:rsid w:val="00634AA8"/>
    <w:rsid w:val="00635D9C"/>
    <w:rsid w:val="0064072D"/>
    <w:rsid w:val="00640C33"/>
    <w:rsid w:val="00641314"/>
    <w:rsid w:val="00642B63"/>
    <w:rsid w:val="006435A6"/>
    <w:rsid w:val="00644D8F"/>
    <w:rsid w:val="006452B1"/>
    <w:rsid w:val="00646647"/>
    <w:rsid w:val="00656868"/>
    <w:rsid w:val="00657A85"/>
    <w:rsid w:val="0066290D"/>
    <w:rsid w:val="00662D33"/>
    <w:rsid w:val="00663D53"/>
    <w:rsid w:val="006667A0"/>
    <w:rsid w:val="006676FB"/>
    <w:rsid w:val="00670520"/>
    <w:rsid w:val="00670706"/>
    <w:rsid w:val="0067179D"/>
    <w:rsid w:val="00680CA2"/>
    <w:rsid w:val="00680FFB"/>
    <w:rsid w:val="00681D22"/>
    <w:rsid w:val="00685666"/>
    <w:rsid w:val="00686FED"/>
    <w:rsid w:val="00687C93"/>
    <w:rsid w:val="00687F19"/>
    <w:rsid w:val="00690293"/>
    <w:rsid w:val="006948CF"/>
    <w:rsid w:val="00694A80"/>
    <w:rsid w:val="00696645"/>
    <w:rsid w:val="0069731B"/>
    <w:rsid w:val="006A20A1"/>
    <w:rsid w:val="006A5C14"/>
    <w:rsid w:val="006A79F8"/>
    <w:rsid w:val="006B169B"/>
    <w:rsid w:val="006B2463"/>
    <w:rsid w:val="006B4E1F"/>
    <w:rsid w:val="006B70B1"/>
    <w:rsid w:val="006B7F5E"/>
    <w:rsid w:val="006C15E1"/>
    <w:rsid w:val="006C2F95"/>
    <w:rsid w:val="006C611C"/>
    <w:rsid w:val="006C7637"/>
    <w:rsid w:val="006C7AC2"/>
    <w:rsid w:val="006D13E8"/>
    <w:rsid w:val="006D7B44"/>
    <w:rsid w:val="006E22A6"/>
    <w:rsid w:val="006E25CE"/>
    <w:rsid w:val="006E27CC"/>
    <w:rsid w:val="006E5CE4"/>
    <w:rsid w:val="006E61B5"/>
    <w:rsid w:val="006E7324"/>
    <w:rsid w:val="006F0567"/>
    <w:rsid w:val="006F07E4"/>
    <w:rsid w:val="006F18AE"/>
    <w:rsid w:val="006F2261"/>
    <w:rsid w:val="006F5422"/>
    <w:rsid w:val="006F5631"/>
    <w:rsid w:val="006F64E1"/>
    <w:rsid w:val="006F7201"/>
    <w:rsid w:val="00701685"/>
    <w:rsid w:val="00702F59"/>
    <w:rsid w:val="00703533"/>
    <w:rsid w:val="00703A3D"/>
    <w:rsid w:val="00704C6C"/>
    <w:rsid w:val="00704EC7"/>
    <w:rsid w:val="0070562F"/>
    <w:rsid w:val="00705E82"/>
    <w:rsid w:val="007065BE"/>
    <w:rsid w:val="00707966"/>
    <w:rsid w:val="00707DEC"/>
    <w:rsid w:val="0071018B"/>
    <w:rsid w:val="00710BB8"/>
    <w:rsid w:val="007120B0"/>
    <w:rsid w:val="00712B4E"/>
    <w:rsid w:val="007158AD"/>
    <w:rsid w:val="007178F3"/>
    <w:rsid w:val="00721070"/>
    <w:rsid w:val="0072181E"/>
    <w:rsid w:val="00721DF2"/>
    <w:rsid w:val="007229DE"/>
    <w:rsid w:val="007239FB"/>
    <w:rsid w:val="007273AC"/>
    <w:rsid w:val="00727B58"/>
    <w:rsid w:val="00727E9A"/>
    <w:rsid w:val="00733D54"/>
    <w:rsid w:val="00734A4C"/>
    <w:rsid w:val="00734B24"/>
    <w:rsid w:val="0073620C"/>
    <w:rsid w:val="00737EC6"/>
    <w:rsid w:val="007407C4"/>
    <w:rsid w:val="00741A7F"/>
    <w:rsid w:val="0074738E"/>
    <w:rsid w:val="00750187"/>
    <w:rsid w:val="0075177B"/>
    <w:rsid w:val="00752114"/>
    <w:rsid w:val="00753A24"/>
    <w:rsid w:val="00757BA2"/>
    <w:rsid w:val="00760CDD"/>
    <w:rsid w:val="00762E7B"/>
    <w:rsid w:val="00763A08"/>
    <w:rsid w:val="007644E2"/>
    <w:rsid w:val="00764757"/>
    <w:rsid w:val="00766AB0"/>
    <w:rsid w:val="00766FF7"/>
    <w:rsid w:val="007678DB"/>
    <w:rsid w:val="00770796"/>
    <w:rsid w:val="00770F40"/>
    <w:rsid w:val="007748CD"/>
    <w:rsid w:val="0077604C"/>
    <w:rsid w:val="007770C5"/>
    <w:rsid w:val="00777800"/>
    <w:rsid w:val="0078020D"/>
    <w:rsid w:val="00780372"/>
    <w:rsid w:val="00780C3F"/>
    <w:rsid w:val="00782326"/>
    <w:rsid w:val="00786232"/>
    <w:rsid w:val="007900DF"/>
    <w:rsid w:val="00791CE7"/>
    <w:rsid w:val="0079205C"/>
    <w:rsid w:val="00792DFC"/>
    <w:rsid w:val="00794CAD"/>
    <w:rsid w:val="00794E84"/>
    <w:rsid w:val="0079533A"/>
    <w:rsid w:val="00795813"/>
    <w:rsid w:val="007970D7"/>
    <w:rsid w:val="007A299C"/>
    <w:rsid w:val="007A63AC"/>
    <w:rsid w:val="007A6D15"/>
    <w:rsid w:val="007B3D63"/>
    <w:rsid w:val="007C3417"/>
    <w:rsid w:val="007C3A58"/>
    <w:rsid w:val="007C5BDE"/>
    <w:rsid w:val="007C7566"/>
    <w:rsid w:val="007D067B"/>
    <w:rsid w:val="007D090E"/>
    <w:rsid w:val="007D31B7"/>
    <w:rsid w:val="007D452D"/>
    <w:rsid w:val="007D7211"/>
    <w:rsid w:val="007E059E"/>
    <w:rsid w:val="007E0D74"/>
    <w:rsid w:val="007E4CA9"/>
    <w:rsid w:val="007E5052"/>
    <w:rsid w:val="007E6191"/>
    <w:rsid w:val="007E6F96"/>
    <w:rsid w:val="007E7895"/>
    <w:rsid w:val="007F200C"/>
    <w:rsid w:val="007F2ECC"/>
    <w:rsid w:val="007F33CB"/>
    <w:rsid w:val="007F5C5E"/>
    <w:rsid w:val="007F644E"/>
    <w:rsid w:val="007F64A9"/>
    <w:rsid w:val="00803F24"/>
    <w:rsid w:val="00805DB2"/>
    <w:rsid w:val="008065D8"/>
    <w:rsid w:val="00807E79"/>
    <w:rsid w:val="00810276"/>
    <w:rsid w:val="008107CE"/>
    <w:rsid w:val="00812112"/>
    <w:rsid w:val="00813DED"/>
    <w:rsid w:val="00814D02"/>
    <w:rsid w:val="00815D3A"/>
    <w:rsid w:val="0081619C"/>
    <w:rsid w:val="00816A0A"/>
    <w:rsid w:val="00817407"/>
    <w:rsid w:val="0082130E"/>
    <w:rsid w:val="00822B39"/>
    <w:rsid w:val="0083155C"/>
    <w:rsid w:val="00833CD8"/>
    <w:rsid w:val="008346FF"/>
    <w:rsid w:val="00844CFA"/>
    <w:rsid w:val="00845AD0"/>
    <w:rsid w:val="00845CF2"/>
    <w:rsid w:val="00847E50"/>
    <w:rsid w:val="00852125"/>
    <w:rsid w:val="008549E6"/>
    <w:rsid w:val="00855A7B"/>
    <w:rsid w:val="008567E9"/>
    <w:rsid w:val="00860AEE"/>
    <w:rsid w:val="0086310D"/>
    <w:rsid w:val="00866659"/>
    <w:rsid w:val="0087071E"/>
    <w:rsid w:val="00871F89"/>
    <w:rsid w:val="0087257B"/>
    <w:rsid w:val="00873064"/>
    <w:rsid w:val="008738AA"/>
    <w:rsid w:val="008747FC"/>
    <w:rsid w:val="00875993"/>
    <w:rsid w:val="008770A5"/>
    <w:rsid w:val="00880245"/>
    <w:rsid w:val="00880C75"/>
    <w:rsid w:val="008825B7"/>
    <w:rsid w:val="0088310D"/>
    <w:rsid w:val="00892307"/>
    <w:rsid w:val="00892C74"/>
    <w:rsid w:val="0089467D"/>
    <w:rsid w:val="008A0A49"/>
    <w:rsid w:val="008A4084"/>
    <w:rsid w:val="008A5033"/>
    <w:rsid w:val="008A7A83"/>
    <w:rsid w:val="008B04B2"/>
    <w:rsid w:val="008B3F76"/>
    <w:rsid w:val="008B757C"/>
    <w:rsid w:val="008C05F1"/>
    <w:rsid w:val="008C0F7C"/>
    <w:rsid w:val="008C2EFC"/>
    <w:rsid w:val="008C483B"/>
    <w:rsid w:val="008C5D1F"/>
    <w:rsid w:val="008D08D7"/>
    <w:rsid w:val="008D0DF1"/>
    <w:rsid w:val="008D70A5"/>
    <w:rsid w:val="008D76BD"/>
    <w:rsid w:val="008E163A"/>
    <w:rsid w:val="008E1F33"/>
    <w:rsid w:val="008E5330"/>
    <w:rsid w:val="008E7F33"/>
    <w:rsid w:val="008E7FE1"/>
    <w:rsid w:val="008F00B0"/>
    <w:rsid w:val="008F0C01"/>
    <w:rsid w:val="008F0CBC"/>
    <w:rsid w:val="008F5925"/>
    <w:rsid w:val="009008E5"/>
    <w:rsid w:val="00903529"/>
    <w:rsid w:val="0090360A"/>
    <w:rsid w:val="00904C17"/>
    <w:rsid w:val="00905661"/>
    <w:rsid w:val="00907CBA"/>
    <w:rsid w:val="009103E0"/>
    <w:rsid w:val="00910672"/>
    <w:rsid w:val="00912DEB"/>
    <w:rsid w:val="0091321C"/>
    <w:rsid w:val="0091336A"/>
    <w:rsid w:val="00913B90"/>
    <w:rsid w:val="009141AD"/>
    <w:rsid w:val="00915404"/>
    <w:rsid w:val="00915F9B"/>
    <w:rsid w:val="0091739B"/>
    <w:rsid w:val="00921228"/>
    <w:rsid w:val="00921926"/>
    <w:rsid w:val="009253FF"/>
    <w:rsid w:val="009261EE"/>
    <w:rsid w:val="009265ED"/>
    <w:rsid w:val="0093016F"/>
    <w:rsid w:val="009434F8"/>
    <w:rsid w:val="00945C34"/>
    <w:rsid w:val="00946293"/>
    <w:rsid w:val="009524B5"/>
    <w:rsid w:val="009534B8"/>
    <w:rsid w:val="0095387E"/>
    <w:rsid w:val="0095404A"/>
    <w:rsid w:val="00954D5A"/>
    <w:rsid w:val="0095724C"/>
    <w:rsid w:val="00960B41"/>
    <w:rsid w:val="00960D5C"/>
    <w:rsid w:val="0096280B"/>
    <w:rsid w:val="00962AB5"/>
    <w:rsid w:val="00963910"/>
    <w:rsid w:val="00967BC7"/>
    <w:rsid w:val="00970609"/>
    <w:rsid w:val="0097078B"/>
    <w:rsid w:val="00970BCE"/>
    <w:rsid w:val="00971DC7"/>
    <w:rsid w:val="009727FC"/>
    <w:rsid w:val="0097281B"/>
    <w:rsid w:val="00973F13"/>
    <w:rsid w:val="009756A9"/>
    <w:rsid w:val="009763EB"/>
    <w:rsid w:val="00980838"/>
    <w:rsid w:val="00982E95"/>
    <w:rsid w:val="009838F1"/>
    <w:rsid w:val="0098574D"/>
    <w:rsid w:val="009863CE"/>
    <w:rsid w:val="009879E3"/>
    <w:rsid w:val="00990603"/>
    <w:rsid w:val="00990BDD"/>
    <w:rsid w:val="00992110"/>
    <w:rsid w:val="0099286B"/>
    <w:rsid w:val="00992D1A"/>
    <w:rsid w:val="00993E2C"/>
    <w:rsid w:val="00996AE6"/>
    <w:rsid w:val="00997359"/>
    <w:rsid w:val="009A7ADC"/>
    <w:rsid w:val="009B063C"/>
    <w:rsid w:val="009B3C2A"/>
    <w:rsid w:val="009B5180"/>
    <w:rsid w:val="009B5955"/>
    <w:rsid w:val="009B6F37"/>
    <w:rsid w:val="009C1E3A"/>
    <w:rsid w:val="009C2111"/>
    <w:rsid w:val="009C5173"/>
    <w:rsid w:val="009C64DA"/>
    <w:rsid w:val="009D0CA7"/>
    <w:rsid w:val="009D576C"/>
    <w:rsid w:val="009D59BC"/>
    <w:rsid w:val="009D64B3"/>
    <w:rsid w:val="009E032D"/>
    <w:rsid w:val="009E0AB0"/>
    <w:rsid w:val="009E0F3F"/>
    <w:rsid w:val="009E36C7"/>
    <w:rsid w:val="009E4F6C"/>
    <w:rsid w:val="009E7787"/>
    <w:rsid w:val="009F07E9"/>
    <w:rsid w:val="009F3BC9"/>
    <w:rsid w:val="009F5DAE"/>
    <w:rsid w:val="009F668C"/>
    <w:rsid w:val="009F7104"/>
    <w:rsid w:val="009F7E3A"/>
    <w:rsid w:val="00A01772"/>
    <w:rsid w:val="00A02387"/>
    <w:rsid w:val="00A02AA5"/>
    <w:rsid w:val="00A0391C"/>
    <w:rsid w:val="00A06F9D"/>
    <w:rsid w:val="00A07953"/>
    <w:rsid w:val="00A11DC9"/>
    <w:rsid w:val="00A124A1"/>
    <w:rsid w:val="00A13017"/>
    <w:rsid w:val="00A130A5"/>
    <w:rsid w:val="00A132CE"/>
    <w:rsid w:val="00A13FDB"/>
    <w:rsid w:val="00A14577"/>
    <w:rsid w:val="00A161A1"/>
    <w:rsid w:val="00A17A98"/>
    <w:rsid w:val="00A20E77"/>
    <w:rsid w:val="00A23C46"/>
    <w:rsid w:val="00A24B8D"/>
    <w:rsid w:val="00A31AD6"/>
    <w:rsid w:val="00A3236D"/>
    <w:rsid w:val="00A3372A"/>
    <w:rsid w:val="00A33A57"/>
    <w:rsid w:val="00A36FA0"/>
    <w:rsid w:val="00A3759E"/>
    <w:rsid w:val="00A43E24"/>
    <w:rsid w:val="00A46EB1"/>
    <w:rsid w:val="00A52F35"/>
    <w:rsid w:val="00A532F1"/>
    <w:rsid w:val="00A55855"/>
    <w:rsid w:val="00A575C4"/>
    <w:rsid w:val="00A62667"/>
    <w:rsid w:val="00A62D74"/>
    <w:rsid w:val="00A62E6F"/>
    <w:rsid w:val="00A6414C"/>
    <w:rsid w:val="00A654E8"/>
    <w:rsid w:val="00A71968"/>
    <w:rsid w:val="00A71D89"/>
    <w:rsid w:val="00A73C64"/>
    <w:rsid w:val="00A74B0E"/>
    <w:rsid w:val="00A80356"/>
    <w:rsid w:val="00A81CF3"/>
    <w:rsid w:val="00A85B20"/>
    <w:rsid w:val="00A86FC7"/>
    <w:rsid w:val="00A8776B"/>
    <w:rsid w:val="00A87ADC"/>
    <w:rsid w:val="00A90DC5"/>
    <w:rsid w:val="00A91270"/>
    <w:rsid w:val="00A91FC5"/>
    <w:rsid w:val="00A92163"/>
    <w:rsid w:val="00A935CF"/>
    <w:rsid w:val="00A94F60"/>
    <w:rsid w:val="00AA221F"/>
    <w:rsid w:val="00AA3B60"/>
    <w:rsid w:val="00AA7A78"/>
    <w:rsid w:val="00AB33E5"/>
    <w:rsid w:val="00AB3E06"/>
    <w:rsid w:val="00AB7AE5"/>
    <w:rsid w:val="00AC037A"/>
    <w:rsid w:val="00AC5A2A"/>
    <w:rsid w:val="00AC63F2"/>
    <w:rsid w:val="00AD05A9"/>
    <w:rsid w:val="00AD1619"/>
    <w:rsid w:val="00AD452B"/>
    <w:rsid w:val="00AD491C"/>
    <w:rsid w:val="00AE06E8"/>
    <w:rsid w:val="00AE4B31"/>
    <w:rsid w:val="00AE4EC9"/>
    <w:rsid w:val="00AE634C"/>
    <w:rsid w:val="00AE6C90"/>
    <w:rsid w:val="00AE6EF0"/>
    <w:rsid w:val="00AF08E9"/>
    <w:rsid w:val="00AF1050"/>
    <w:rsid w:val="00AF1BA0"/>
    <w:rsid w:val="00AF2419"/>
    <w:rsid w:val="00B00632"/>
    <w:rsid w:val="00B0163B"/>
    <w:rsid w:val="00B038B4"/>
    <w:rsid w:val="00B03DD9"/>
    <w:rsid w:val="00B1508B"/>
    <w:rsid w:val="00B16ADD"/>
    <w:rsid w:val="00B20E2C"/>
    <w:rsid w:val="00B215D6"/>
    <w:rsid w:val="00B22675"/>
    <w:rsid w:val="00B2365D"/>
    <w:rsid w:val="00B23C36"/>
    <w:rsid w:val="00B256CC"/>
    <w:rsid w:val="00B26805"/>
    <w:rsid w:val="00B27B14"/>
    <w:rsid w:val="00B27ED4"/>
    <w:rsid w:val="00B30471"/>
    <w:rsid w:val="00B30605"/>
    <w:rsid w:val="00B317E7"/>
    <w:rsid w:val="00B322B4"/>
    <w:rsid w:val="00B32778"/>
    <w:rsid w:val="00B32920"/>
    <w:rsid w:val="00B34DD3"/>
    <w:rsid w:val="00B3503E"/>
    <w:rsid w:val="00B4045B"/>
    <w:rsid w:val="00B40B0A"/>
    <w:rsid w:val="00B40E0C"/>
    <w:rsid w:val="00B42CAC"/>
    <w:rsid w:val="00B43ED6"/>
    <w:rsid w:val="00B4411F"/>
    <w:rsid w:val="00B45015"/>
    <w:rsid w:val="00B467E3"/>
    <w:rsid w:val="00B46BBA"/>
    <w:rsid w:val="00B50E2B"/>
    <w:rsid w:val="00B52815"/>
    <w:rsid w:val="00B538AF"/>
    <w:rsid w:val="00B53972"/>
    <w:rsid w:val="00B5415E"/>
    <w:rsid w:val="00B54821"/>
    <w:rsid w:val="00B549CB"/>
    <w:rsid w:val="00B553DE"/>
    <w:rsid w:val="00B55CBD"/>
    <w:rsid w:val="00B57D0C"/>
    <w:rsid w:val="00B57DEE"/>
    <w:rsid w:val="00B6133A"/>
    <w:rsid w:val="00B63277"/>
    <w:rsid w:val="00B66583"/>
    <w:rsid w:val="00B66B36"/>
    <w:rsid w:val="00B705F9"/>
    <w:rsid w:val="00B71E3C"/>
    <w:rsid w:val="00B7224C"/>
    <w:rsid w:val="00B75763"/>
    <w:rsid w:val="00B76C34"/>
    <w:rsid w:val="00B80765"/>
    <w:rsid w:val="00B84566"/>
    <w:rsid w:val="00B8542F"/>
    <w:rsid w:val="00B85A48"/>
    <w:rsid w:val="00B864D8"/>
    <w:rsid w:val="00B87448"/>
    <w:rsid w:val="00B875EC"/>
    <w:rsid w:val="00B9050F"/>
    <w:rsid w:val="00B9102D"/>
    <w:rsid w:val="00B9175E"/>
    <w:rsid w:val="00B932F3"/>
    <w:rsid w:val="00B9541E"/>
    <w:rsid w:val="00BA1013"/>
    <w:rsid w:val="00BA1DF5"/>
    <w:rsid w:val="00BA3450"/>
    <w:rsid w:val="00BA43B3"/>
    <w:rsid w:val="00BA5D39"/>
    <w:rsid w:val="00BA5FE6"/>
    <w:rsid w:val="00BA6282"/>
    <w:rsid w:val="00BB0E17"/>
    <w:rsid w:val="00BB20DC"/>
    <w:rsid w:val="00BB2D42"/>
    <w:rsid w:val="00BB2F02"/>
    <w:rsid w:val="00BB2F76"/>
    <w:rsid w:val="00BB3B4F"/>
    <w:rsid w:val="00BB3BBB"/>
    <w:rsid w:val="00BB7675"/>
    <w:rsid w:val="00BC5A35"/>
    <w:rsid w:val="00BC6AA8"/>
    <w:rsid w:val="00BD0861"/>
    <w:rsid w:val="00BD090D"/>
    <w:rsid w:val="00BD0DD8"/>
    <w:rsid w:val="00BD17AD"/>
    <w:rsid w:val="00BD3D8E"/>
    <w:rsid w:val="00BD724F"/>
    <w:rsid w:val="00BE1273"/>
    <w:rsid w:val="00BE1EB0"/>
    <w:rsid w:val="00BE242D"/>
    <w:rsid w:val="00BE4C09"/>
    <w:rsid w:val="00BF2060"/>
    <w:rsid w:val="00BF2ED8"/>
    <w:rsid w:val="00BF5970"/>
    <w:rsid w:val="00C011C7"/>
    <w:rsid w:val="00C0330D"/>
    <w:rsid w:val="00C052A4"/>
    <w:rsid w:val="00C11077"/>
    <w:rsid w:val="00C12A50"/>
    <w:rsid w:val="00C12DDF"/>
    <w:rsid w:val="00C12F53"/>
    <w:rsid w:val="00C14236"/>
    <w:rsid w:val="00C22B37"/>
    <w:rsid w:val="00C2323C"/>
    <w:rsid w:val="00C23404"/>
    <w:rsid w:val="00C235CB"/>
    <w:rsid w:val="00C31475"/>
    <w:rsid w:val="00C31620"/>
    <w:rsid w:val="00C31AD9"/>
    <w:rsid w:val="00C31B35"/>
    <w:rsid w:val="00C33425"/>
    <w:rsid w:val="00C33F28"/>
    <w:rsid w:val="00C3412D"/>
    <w:rsid w:val="00C359F3"/>
    <w:rsid w:val="00C37975"/>
    <w:rsid w:val="00C42AA7"/>
    <w:rsid w:val="00C45234"/>
    <w:rsid w:val="00C46F79"/>
    <w:rsid w:val="00C51C90"/>
    <w:rsid w:val="00C52032"/>
    <w:rsid w:val="00C5216C"/>
    <w:rsid w:val="00C6166D"/>
    <w:rsid w:val="00C61F2A"/>
    <w:rsid w:val="00C63827"/>
    <w:rsid w:val="00C718A1"/>
    <w:rsid w:val="00C72C95"/>
    <w:rsid w:val="00C72F41"/>
    <w:rsid w:val="00C744F9"/>
    <w:rsid w:val="00C75066"/>
    <w:rsid w:val="00C7699E"/>
    <w:rsid w:val="00C81ECD"/>
    <w:rsid w:val="00C828F8"/>
    <w:rsid w:val="00C85C0F"/>
    <w:rsid w:val="00C85E29"/>
    <w:rsid w:val="00C8732E"/>
    <w:rsid w:val="00C91BF4"/>
    <w:rsid w:val="00C920CA"/>
    <w:rsid w:val="00C93970"/>
    <w:rsid w:val="00C94ECE"/>
    <w:rsid w:val="00C95C9E"/>
    <w:rsid w:val="00C97A3A"/>
    <w:rsid w:val="00CA035A"/>
    <w:rsid w:val="00CA25FD"/>
    <w:rsid w:val="00CA28FC"/>
    <w:rsid w:val="00CA3D53"/>
    <w:rsid w:val="00CA4158"/>
    <w:rsid w:val="00CA6A7A"/>
    <w:rsid w:val="00CA78F6"/>
    <w:rsid w:val="00CB1279"/>
    <w:rsid w:val="00CB1F74"/>
    <w:rsid w:val="00CB23AE"/>
    <w:rsid w:val="00CB31A1"/>
    <w:rsid w:val="00CB36BD"/>
    <w:rsid w:val="00CB7581"/>
    <w:rsid w:val="00CC0C6B"/>
    <w:rsid w:val="00CC0FC9"/>
    <w:rsid w:val="00CC1DD4"/>
    <w:rsid w:val="00CC45DD"/>
    <w:rsid w:val="00CC5F90"/>
    <w:rsid w:val="00CC725A"/>
    <w:rsid w:val="00CC7B5B"/>
    <w:rsid w:val="00CD29BB"/>
    <w:rsid w:val="00CD3672"/>
    <w:rsid w:val="00CD4E41"/>
    <w:rsid w:val="00CD6292"/>
    <w:rsid w:val="00CD6841"/>
    <w:rsid w:val="00CD6B0E"/>
    <w:rsid w:val="00CE1313"/>
    <w:rsid w:val="00CE593B"/>
    <w:rsid w:val="00CE6F60"/>
    <w:rsid w:val="00CF259F"/>
    <w:rsid w:val="00D01068"/>
    <w:rsid w:val="00D01975"/>
    <w:rsid w:val="00D02E48"/>
    <w:rsid w:val="00D03519"/>
    <w:rsid w:val="00D038D5"/>
    <w:rsid w:val="00D04549"/>
    <w:rsid w:val="00D04E07"/>
    <w:rsid w:val="00D0537D"/>
    <w:rsid w:val="00D076B8"/>
    <w:rsid w:val="00D07C4C"/>
    <w:rsid w:val="00D13A46"/>
    <w:rsid w:val="00D1441B"/>
    <w:rsid w:val="00D16AFD"/>
    <w:rsid w:val="00D17143"/>
    <w:rsid w:val="00D1732E"/>
    <w:rsid w:val="00D17927"/>
    <w:rsid w:val="00D222D4"/>
    <w:rsid w:val="00D22892"/>
    <w:rsid w:val="00D23CDD"/>
    <w:rsid w:val="00D24332"/>
    <w:rsid w:val="00D2462A"/>
    <w:rsid w:val="00D2531D"/>
    <w:rsid w:val="00D256E7"/>
    <w:rsid w:val="00D278D9"/>
    <w:rsid w:val="00D300F0"/>
    <w:rsid w:val="00D30881"/>
    <w:rsid w:val="00D30DF6"/>
    <w:rsid w:val="00D31120"/>
    <w:rsid w:val="00D320F7"/>
    <w:rsid w:val="00D32AAD"/>
    <w:rsid w:val="00D374FD"/>
    <w:rsid w:val="00D4197C"/>
    <w:rsid w:val="00D42014"/>
    <w:rsid w:val="00D42F87"/>
    <w:rsid w:val="00D4593B"/>
    <w:rsid w:val="00D46985"/>
    <w:rsid w:val="00D46F51"/>
    <w:rsid w:val="00D47E6B"/>
    <w:rsid w:val="00D50E3C"/>
    <w:rsid w:val="00D5316D"/>
    <w:rsid w:val="00D5444C"/>
    <w:rsid w:val="00D55DA7"/>
    <w:rsid w:val="00D62195"/>
    <w:rsid w:val="00D629B2"/>
    <w:rsid w:val="00D638A8"/>
    <w:rsid w:val="00D63BDA"/>
    <w:rsid w:val="00D64BB6"/>
    <w:rsid w:val="00D73ACD"/>
    <w:rsid w:val="00D74CF4"/>
    <w:rsid w:val="00D803AF"/>
    <w:rsid w:val="00D814B8"/>
    <w:rsid w:val="00D815BA"/>
    <w:rsid w:val="00D82D21"/>
    <w:rsid w:val="00D911E5"/>
    <w:rsid w:val="00D9509C"/>
    <w:rsid w:val="00D96D51"/>
    <w:rsid w:val="00D97B9E"/>
    <w:rsid w:val="00DA3509"/>
    <w:rsid w:val="00DA5B80"/>
    <w:rsid w:val="00DA6955"/>
    <w:rsid w:val="00DA7308"/>
    <w:rsid w:val="00DA74DB"/>
    <w:rsid w:val="00DB0546"/>
    <w:rsid w:val="00DB0720"/>
    <w:rsid w:val="00DB08BC"/>
    <w:rsid w:val="00DB0D83"/>
    <w:rsid w:val="00DB278B"/>
    <w:rsid w:val="00DB37F8"/>
    <w:rsid w:val="00DB483F"/>
    <w:rsid w:val="00DB4CB6"/>
    <w:rsid w:val="00DB5B87"/>
    <w:rsid w:val="00DB725A"/>
    <w:rsid w:val="00DB7FE3"/>
    <w:rsid w:val="00DC27EC"/>
    <w:rsid w:val="00DC2A41"/>
    <w:rsid w:val="00DC38DA"/>
    <w:rsid w:val="00DC3F54"/>
    <w:rsid w:val="00DC512F"/>
    <w:rsid w:val="00DC7683"/>
    <w:rsid w:val="00DD0B85"/>
    <w:rsid w:val="00DD22E2"/>
    <w:rsid w:val="00DE0D66"/>
    <w:rsid w:val="00DE2552"/>
    <w:rsid w:val="00DE2F7C"/>
    <w:rsid w:val="00DE393E"/>
    <w:rsid w:val="00DF00FF"/>
    <w:rsid w:val="00DF1374"/>
    <w:rsid w:val="00DF2F10"/>
    <w:rsid w:val="00DF79CF"/>
    <w:rsid w:val="00E00B22"/>
    <w:rsid w:val="00E019BC"/>
    <w:rsid w:val="00E0273A"/>
    <w:rsid w:val="00E030D5"/>
    <w:rsid w:val="00E03509"/>
    <w:rsid w:val="00E03612"/>
    <w:rsid w:val="00E0391E"/>
    <w:rsid w:val="00E04444"/>
    <w:rsid w:val="00E07218"/>
    <w:rsid w:val="00E072CD"/>
    <w:rsid w:val="00E10C0F"/>
    <w:rsid w:val="00E11286"/>
    <w:rsid w:val="00E11BBE"/>
    <w:rsid w:val="00E124D8"/>
    <w:rsid w:val="00E21D11"/>
    <w:rsid w:val="00E239D8"/>
    <w:rsid w:val="00E309F5"/>
    <w:rsid w:val="00E3144C"/>
    <w:rsid w:val="00E31B96"/>
    <w:rsid w:val="00E32A8C"/>
    <w:rsid w:val="00E349D2"/>
    <w:rsid w:val="00E40B84"/>
    <w:rsid w:val="00E43FDC"/>
    <w:rsid w:val="00E465F2"/>
    <w:rsid w:val="00E468F5"/>
    <w:rsid w:val="00E472E3"/>
    <w:rsid w:val="00E5032A"/>
    <w:rsid w:val="00E50BF1"/>
    <w:rsid w:val="00E561B0"/>
    <w:rsid w:val="00E669AB"/>
    <w:rsid w:val="00E70610"/>
    <w:rsid w:val="00E71975"/>
    <w:rsid w:val="00E719D4"/>
    <w:rsid w:val="00E71B08"/>
    <w:rsid w:val="00E74E1D"/>
    <w:rsid w:val="00E74F42"/>
    <w:rsid w:val="00E750CF"/>
    <w:rsid w:val="00E75821"/>
    <w:rsid w:val="00E76B2C"/>
    <w:rsid w:val="00E779C3"/>
    <w:rsid w:val="00E804CC"/>
    <w:rsid w:val="00E80C78"/>
    <w:rsid w:val="00E83339"/>
    <w:rsid w:val="00E851F2"/>
    <w:rsid w:val="00E86D04"/>
    <w:rsid w:val="00E901A4"/>
    <w:rsid w:val="00E91DC7"/>
    <w:rsid w:val="00E92822"/>
    <w:rsid w:val="00E93988"/>
    <w:rsid w:val="00E947DC"/>
    <w:rsid w:val="00E95916"/>
    <w:rsid w:val="00EA31E9"/>
    <w:rsid w:val="00EA4C3D"/>
    <w:rsid w:val="00EA4CF1"/>
    <w:rsid w:val="00EA6DB2"/>
    <w:rsid w:val="00EA6EF4"/>
    <w:rsid w:val="00EB0236"/>
    <w:rsid w:val="00EB2D1C"/>
    <w:rsid w:val="00EB4933"/>
    <w:rsid w:val="00EB617A"/>
    <w:rsid w:val="00EC215B"/>
    <w:rsid w:val="00EC325F"/>
    <w:rsid w:val="00EC4C77"/>
    <w:rsid w:val="00EC5A7E"/>
    <w:rsid w:val="00EC7919"/>
    <w:rsid w:val="00ED3B89"/>
    <w:rsid w:val="00EE015A"/>
    <w:rsid w:val="00EE07F1"/>
    <w:rsid w:val="00EE676A"/>
    <w:rsid w:val="00EE67BC"/>
    <w:rsid w:val="00EE69E0"/>
    <w:rsid w:val="00EE7BE1"/>
    <w:rsid w:val="00EF3CB5"/>
    <w:rsid w:val="00EF6248"/>
    <w:rsid w:val="00EF70A6"/>
    <w:rsid w:val="00EF7A7A"/>
    <w:rsid w:val="00EF7CFA"/>
    <w:rsid w:val="00F008D2"/>
    <w:rsid w:val="00F01A3D"/>
    <w:rsid w:val="00F0293D"/>
    <w:rsid w:val="00F05757"/>
    <w:rsid w:val="00F05FD1"/>
    <w:rsid w:val="00F06D5F"/>
    <w:rsid w:val="00F0769A"/>
    <w:rsid w:val="00F1010B"/>
    <w:rsid w:val="00F1110A"/>
    <w:rsid w:val="00F13765"/>
    <w:rsid w:val="00F15D68"/>
    <w:rsid w:val="00F15F69"/>
    <w:rsid w:val="00F166E6"/>
    <w:rsid w:val="00F20435"/>
    <w:rsid w:val="00F21138"/>
    <w:rsid w:val="00F24F88"/>
    <w:rsid w:val="00F275B9"/>
    <w:rsid w:val="00F300DE"/>
    <w:rsid w:val="00F3405F"/>
    <w:rsid w:val="00F35C4C"/>
    <w:rsid w:val="00F41AD1"/>
    <w:rsid w:val="00F41F77"/>
    <w:rsid w:val="00F42866"/>
    <w:rsid w:val="00F4475A"/>
    <w:rsid w:val="00F45A86"/>
    <w:rsid w:val="00F46B7C"/>
    <w:rsid w:val="00F4706B"/>
    <w:rsid w:val="00F502A4"/>
    <w:rsid w:val="00F533CD"/>
    <w:rsid w:val="00F56821"/>
    <w:rsid w:val="00F60529"/>
    <w:rsid w:val="00F60CAA"/>
    <w:rsid w:val="00F65CEA"/>
    <w:rsid w:val="00F67470"/>
    <w:rsid w:val="00F709E2"/>
    <w:rsid w:val="00F70C84"/>
    <w:rsid w:val="00F70E7B"/>
    <w:rsid w:val="00F72D46"/>
    <w:rsid w:val="00F73FF6"/>
    <w:rsid w:val="00F854F4"/>
    <w:rsid w:val="00F85940"/>
    <w:rsid w:val="00F904FC"/>
    <w:rsid w:val="00F91FF7"/>
    <w:rsid w:val="00F94545"/>
    <w:rsid w:val="00F96896"/>
    <w:rsid w:val="00FA1474"/>
    <w:rsid w:val="00FA4468"/>
    <w:rsid w:val="00FA559B"/>
    <w:rsid w:val="00FA71E5"/>
    <w:rsid w:val="00FB0213"/>
    <w:rsid w:val="00FB3F19"/>
    <w:rsid w:val="00FB42F6"/>
    <w:rsid w:val="00FC213A"/>
    <w:rsid w:val="00FD3C4F"/>
    <w:rsid w:val="00FD6D82"/>
    <w:rsid w:val="00FE0EF8"/>
    <w:rsid w:val="00FE1478"/>
    <w:rsid w:val="00FE636B"/>
    <w:rsid w:val="00FF02AB"/>
    <w:rsid w:val="00FF3B1C"/>
    <w:rsid w:val="00FF4AB3"/>
    <w:rsid w:val="00FF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3FB9C8"/>
  <w15:docId w15:val="{EDE73FA2-CE26-48C1-9073-A7422D48E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B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7B7A"/>
  </w:style>
  <w:style w:type="paragraph" w:styleId="Footer">
    <w:name w:val="footer"/>
    <w:basedOn w:val="Normal"/>
    <w:link w:val="FooterChar"/>
    <w:uiPriority w:val="99"/>
    <w:unhideWhenUsed/>
    <w:rsid w:val="00337B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7B7A"/>
  </w:style>
  <w:style w:type="paragraph" w:styleId="BalloonText">
    <w:name w:val="Balloon Text"/>
    <w:basedOn w:val="Normal"/>
    <w:link w:val="BalloonTextChar"/>
    <w:uiPriority w:val="99"/>
    <w:semiHidden/>
    <w:unhideWhenUsed/>
    <w:rsid w:val="00337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B7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76B8"/>
    <w:pPr>
      <w:ind w:left="720"/>
      <w:contextualSpacing/>
    </w:pPr>
    <w:rPr>
      <w:rFonts w:cs="Times New Roman"/>
    </w:rPr>
  </w:style>
  <w:style w:type="table" w:styleId="TableGrid">
    <w:name w:val="Table Grid"/>
    <w:basedOn w:val="TableNormal"/>
    <w:uiPriority w:val="39"/>
    <w:rsid w:val="004F4A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nhideWhenUsed/>
    <w:rsid w:val="007239FB"/>
    <w:pPr>
      <w:spacing w:after="0" w:line="240" w:lineRule="auto"/>
      <w:jc w:val="lowKashida"/>
    </w:pPr>
    <w:rPr>
      <w:rFonts w:ascii="Times New Roman" w:eastAsia="Times New Roman" w:hAnsi="Times New Roman" w:cs="Traditional Arabic"/>
      <w:sz w:val="20"/>
      <w:szCs w:val="20"/>
      <w:lang w:bidi="ar-SA"/>
    </w:rPr>
  </w:style>
  <w:style w:type="character" w:customStyle="1" w:styleId="BodyTextChar">
    <w:name w:val="Body Text Char"/>
    <w:basedOn w:val="DefaultParagraphFont"/>
    <w:link w:val="BodyText"/>
    <w:rsid w:val="007239FB"/>
    <w:rPr>
      <w:rFonts w:ascii="Times New Roman" w:eastAsia="Times New Roman" w:hAnsi="Times New Roman" w:cs="Traditional Arabic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6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D78D2-BCD8-4FBC-9F1E-8C8273982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1537</Words>
  <Characters>8765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Behshahr Co.</Company>
  <LinksUpToDate>false</LinksUpToDate>
  <CharactersWithSpaces>10282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Sadaf FathAli</dc:creator>
  <cp:lastModifiedBy>Alireza Hakim</cp:lastModifiedBy>
  <cp:revision>23</cp:revision>
  <cp:lastPrinted>2024-11-10T11:54:00Z</cp:lastPrinted>
  <dcterms:created xsi:type="dcterms:W3CDTF">2025-09-08T05:44:00Z</dcterms:created>
  <dcterms:modified xsi:type="dcterms:W3CDTF">2025-09-13T07:19:00Z</dcterms:modified>
</cp:coreProperties>
</file>